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980C1" w14:textId="10E52B88" w:rsidR="002C32C4" w:rsidRPr="002C32C4" w:rsidRDefault="002C32C4" w:rsidP="002C32C4">
      <w:pPr>
        <w:spacing w:after="157" w:line="259" w:lineRule="auto"/>
        <w:ind w:left="-141" w:right="121" w:firstLine="0"/>
        <w:rPr>
          <w:b/>
          <w:bCs/>
          <w:sz w:val="22"/>
        </w:rPr>
      </w:pPr>
      <w:r w:rsidRPr="002C32C4">
        <w:rPr>
          <w:sz w:val="22"/>
        </w:rPr>
        <w:t xml:space="preserve">                                                                           </w:t>
      </w:r>
      <w:r w:rsidRPr="002C32C4">
        <w:rPr>
          <w:b/>
          <w:bCs/>
          <w:sz w:val="22"/>
        </w:rPr>
        <w:t xml:space="preserve">Рабочая программа.                                        </w:t>
      </w:r>
    </w:p>
    <w:p w14:paraId="247D1733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</w:rPr>
        <w:t xml:space="preserve">Количество </w:t>
      </w:r>
      <w:proofErr w:type="gramStart"/>
      <w:r w:rsidRPr="002C32C4">
        <w:rPr>
          <w:sz w:val="22"/>
        </w:rPr>
        <w:t>часов:  3</w:t>
      </w:r>
      <w:proofErr w:type="gramEnd"/>
      <w:r w:rsidRPr="002C32C4">
        <w:rPr>
          <w:sz w:val="22"/>
        </w:rPr>
        <w:t xml:space="preserve"> часа в неделю (102 часа) </w:t>
      </w:r>
    </w:p>
    <w:p w14:paraId="6DEFC403" w14:textId="77777777" w:rsidR="002C32C4" w:rsidRPr="002C32C4" w:rsidRDefault="002C32C4" w:rsidP="002C32C4">
      <w:pPr>
        <w:ind w:left="-5" w:right="12"/>
        <w:rPr>
          <w:sz w:val="22"/>
        </w:rPr>
      </w:pPr>
      <w:proofErr w:type="gramStart"/>
      <w:r w:rsidRPr="002C32C4">
        <w:rPr>
          <w:sz w:val="22"/>
        </w:rPr>
        <w:t xml:space="preserve">Уровень:   </w:t>
      </w:r>
      <w:proofErr w:type="gramEnd"/>
      <w:r w:rsidRPr="002C32C4">
        <w:rPr>
          <w:sz w:val="22"/>
        </w:rPr>
        <w:t xml:space="preserve">базовый </w:t>
      </w:r>
    </w:p>
    <w:p w14:paraId="223F98AF" w14:textId="77777777" w:rsidR="002C32C4" w:rsidRPr="002C32C4" w:rsidRDefault="002C32C4" w:rsidP="002C32C4">
      <w:pPr>
        <w:spacing w:after="14" w:line="266" w:lineRule="auto"/>
        <w:ind w:left="-5" w:right="3"/>
        <w:rPr>
          <w:sz w:val="22"/>
        </w:rPr>
      </w:pPr>
      <w:r w:rsidRPr="002C32C4">
        <w:rPr>
          <w:sz w:val="22"/>
        </w:rPr>
        <w:t xml:space="preserve">Программа разработана в соответствии с примерной программой на основе авторской программы </w:t>
      </w:r>
      <w:proofErr w:type="gramStart"/>
      <w:r w:rsidRPr="002C32C4">
        <w:rPr>
          <w:sz w:val="22"/>
        </w:rPr>
        <w:t>по  русскому</w:t>
      </w:r>
      <w:proofErr w:type="gramEnd"/>
      <w:r w:rsidRPr="002C32C4">
        <w:rPr>
          <w:sz w:val="22"/>
        </w:rPr>
        <w:t xml:space="preserve"> языку для 5-9 классов. </w:t>
      </w:r>
      <w:proofErr w:type="gramStart"/>
      <w:r w:rsidRPr="002C32C4">
        <w:rPr>
          <w:sz w:val="22"/>
        </w:rPr>
        <w:t>Авторы:</w:t>
      </w:r>
      <w:r w:rsidRPr="002C32C4">
        <w:rPr>
          <w:b/>
          <w:sz w:val="22"/>
        </w:rPr>
        <w:t xml:space="preserve"> </w:t>
      </w:r>
      <w:r w:rsidRPr="002C32C4">
        <w:rPr>
          <w:sz w:val="22"/>
        </w:rPr>
        <w:t xml:space="preserve"> М.</w:t>
      </w:r>
      <w:proofErr w:type="gramEnd"/>
      <w:r w:rsidRPr="002C32C4">
        <w:rPr>
          <w:sz w:val="22"/>
        </w:rPr>
        <w:t xml:space="preserve"> Т. Баранова, Т. А. </w:t>
      </w:r>
      <w:proofErr w:type="spellStart"/>
      <w:r w:rsidRPr="002C32C4">
        <w:rPr>
          <w:sz w:val="22"/>
        </w:rPr>
        <w:t>Ладыженская</w:t>
      </w:r>
      <w:proofErr w:type="spellEnd"/>
      <w:r w:rsidRPr="002C32C4">
        <w:rPr>
          <w:sz w:val="22"/>
        </w:rPr>
        <w:t xml:space="preserve">, Н. М. Шанский.  - М.: </w:t>
      </w:r>
      <w:proofErr w:type="gramStart"/>
      <w:r w:rsidRPr="002C32C4">
        <w:rPr>
          <w:sz w:val="22"/>
        </w:rPr>
        <w:t>Просвещение,  2010</w:t>
      </w:r>
      <w:proofErr w:type="gramEnd"/>
      <w:r w:rsidRPr="002C32C4">
        <w:rPr>
          <w:sz w:val="22"/>
        </w:rPr>
        <w:t xml:space="preserve"> год. </w:t>
      </w:r>
    </w:p>
    <w:p w14:paraId="7CD13322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</w:rPr>
        <w:t xml:space="preserve">Учебник: Русский язык: учебник для 8 класса общеобразовательных учреждений/ </w:t>
      </w:r>
      <w:proofErr w:type="spellStart"/>
      <w:r w:rsidRPr="002C32C4">
        <w:rPr>
          <w:sz w:val="22"/>
        </w:rPr>
        <w:t>Л.А.Тростенцова</w:t>
      </w:r>
      <w:proofErr w:type="spellEnd"/>
      <w:r w:rsidRPr="002C32C4">
        <w:rPr>
          <w:sz w:val="22"/>
        </w:rPr>
        <w:t xml:space="preserve">, Т.А. </w:t>
      </w:r>
      <w:proofErr w:type="spellStart"/>
      <w:r w:rsidRPr="002C32C4">
        <w:rPr>
          <w:sz w:val="22"/>
        </w:rPr>
        <w:t>Ладыженская</w:t>
      </w:r>
      <w:proofErr w:type="spellEnd"/>
      <w:r w:rsidRPr="002C32C4">
        <w:rPr>
          <w:sz w:val="22"/>
        </w:rPr>
        <w:t xml:space="preserve">. - М.: Просвещение, 2016  </w:t>
      </w:r>
    </w:p>
    <w:p w14:paraId="5EBC09E6" w14:textId="68BB7E16" w:rsidR="002C32C4" w:rsidRPr="002C32C4" w:rsidRDefault="002C32C4" w:rsidP="002C32C4">
      <w:pPr>
        <w:spacing w:after="32" w:line="256" w:lineRule="auto"/>
        <w:ind w:left="0" w:firstLine="0"/>
        <w:rPr>
          <w:sz w:val="22"/>
        </w:rPr>
      </w:pPr>
    </w:p>
    <w:p w14:paraId="6ED4974A" w14:textId="77777777" w:rsidR="002C32C4" w:rsidRPr="002C32C4" w:rsidRDefault="002C32C4" w:rsidP="002C32C4">
      <w:pPr>
        <w:spacing w:after="0" w:line="256" w:lineRule="auto"/>
        <w:ind w:right="10"/>
        <w:jc w:val="center"/>
        <w:rPr>
          <w:sz w:val="22"/>
        </w:rPr>
      </w:pPr>
      <w:r w:rsidRPr="002C32C4">
        <w:rPr>
          <w:b/>
          <w:sz w:val="22"/>
        </w:rPr>
        <w:t xml:space="preserve">Раздел I. Пояснительная записка. </w:t>
      </w:r>
    </w:p>
    <w:p w14:paraId="6CBCF0CF" w14:textId="77777777" w:rsidR="002C32C4" w:rsidRPr="002C32C4" w:rsidRDefault="002C32C4" w:rsidP="002C32C4">
      <w:pPr>
        <w:spacing w:after="21" w:line="256" w:lineRule="auto"/>
        <w:rPr>
          <w:sz w:val="22"/>
        </w:rPr>
      </w:pPr>
      <w:r w:rsidRPr="002C32C4">
        <w:rPr>
          <w:sz w:val="22"/>
          <w:u w:val="single" w:color="000000"/>
        </w:rPr>
        <w:t xml:space="preserve"> Общая характеристика курса</w:t>
      </w:r>
      <w:r w:rsidRPr="002C32C4">
        <w:rPr>
          <w:sz w:val="22"/>
        </w:rPr>
        <w:t xml:space="preserve"> </w:t>
      </w:r>
    </w:p>
    <w:p w14:paraId="276F2A04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</w:t>
      </w:r>
    </w:p>
    <w:p w14:paraId="6EAB95D2" w14:textId="77777777" w:rsidR="002C32C4" w:rsidRPr="002C32C4" w:rsidRDefault="002C32C4" w:rsidP="002C32C4">
      <w:pPr>
        <w:ind w:left="-15" w:right="12" w:firstLine="710"/>
        <w:rPr>
          <w:sz w:val="22"/>
        </w:rPr>
      </w:pPr>
      <w:r w:rsidRPr="002C32C4">
        <w:rPr>
          <w:sz w:val="22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России. </w:t>
      </w:r>
    </w:p>
    <w:p w14:paraId="479F863C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14:paraId="4DED89D5" w14:textId="77777777" w:rsidR="002C32C4" w:rsidRPr="002C32C4" w:rsidRDefault="002C32C4" w:rsidP="002C32C4">
      <w:pPr>
        <w:spacing w:after="3" w:line="264" w:lineRule="auto"/>
        <w:ind w:right="-53"/>
        <w:jc w:val="right"/>
        <w:rPr>
          <w:sz w:val="22"/>
        </w:rPr>
      </w:pPr>
      <w:r w:rsidRPr="002C32C4">
        <w:rPr>
          <w:sz w:val="22"/>
        </w:rPr>
        <w:t xml:space="preserve">В системе школьного образования учебный предмет «Русский язык» занимает особое место: </w:t>
      </w:r>
    </w:p>
    <w:p w14:paraId="2CCD88A5" w14:textId="77777777" w:rsidR="002C32C4" w:rsidRPr="002C32C4" w:rsidRDefault="002C32C4" w:rsidP="002C32C4">
      <w:pPr>
        <w:spacing w:after="14" w:line="266" w:lineRule="auto"/>
        <w:ind w:left="-5" w:right="3"/>
        <w:rPr>
          <w:sz w:val="22"/>
        </w:rPr>
      </w:pPr>
      <w:r w:rsidRPr="002C32C4">
        <w:rPr>
          <w:sz w:val="22"/>
        </w:rPr>
        <w:t xml:space="preserve">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14:paraId="63FFFABB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VIII классе формируются и развиваются коммуникативная, языковая, лингвистическая (языковедческая) и </w:t>
      </w:r>
      <w:proofErr w:type="spellStart"/>
      <w:r w:rsidRPr="002C32C4">
        <w:rPr>
          <w:sz w:val="22"/>
        </w:rPr>
        <w:t>культуроведческая</w:t>
      </w:r>
      <w:proofErr w:type="spellEnd"/>
      <w:r w:rsidRPr="002C32C4">
        <w:rPr>
          <w:sz w:val="22"/>
        </w:rPr>
        <w:t xml:space="preserve"> компетенции. </w:t>
      </w:r>
    </w:p>
    <w:p w14:paraId="6E42BB23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</w:p>
    <w:p w14:paraId="11121A70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</w:t>
      </w:r>
      <w:proofErr w:type="spellStart"/>
      <w:r w:rsidRPr="002C32C4">
        <w:rPr>
          <w:sz w:val="22"/>
        </w:rPr>
        <w:t>ученыхрусистах</w:t>
      </w:r>
      <w:proofErr w:type="spellEnd"/>
      <w:r w:rsidRPr="002C32C4">
        <w:rPr>
          <w:sz w:val="22"/>
        </w:rPr>
        <w:t xml:space="preserve">; умение пользоваться различными лингвистическими словарями. </w:t>
      </w:r>
    </w:p>
    <w:p w14:paraId="7E8D03BD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proofErr w:type="spellStart"/>
      <w:r w:rsidRPr="002C32C4">
        <w:rPr>
          <w:sz w:val="22"/>
        </w:rPr>
        <w:t>Культуроведческая</w:t>
      </w:r>
      <w:proofErr w:type="spellEnd"/>
      <w:r w:rsidRPr="002C32C4">
        <w:rPr>
          <w:sz w:val="22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14:paraId="02D56DB0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  <w:proofErr w:type="gramStart"/>
      <w:r w:rsidRPr="002C32C4">
        <w:rPr>
          <w:sz w:val="22"/>
        </w:rPr>
        <w:t>Рабочая  программа</w:t>
      </w:r>
      <w:proofErr w:type="gramEnd"/>
      <w:r w:rsidRPr="002C32C4">
        <w:rPr>
          <w:sz w:val="22"/>
        </w:rPr>
        <w:t xml:space="preserve"> </w:t>
      </w:r>
      <w:r w:rsidRPr="002C32C4">
        <w:rPr>
          <w:sz w:val="22"/>
        </w:rPr>
        <w:lastRenderedPageBreak/>
        <w:t xml:space="preserve">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</w:t>
      </w:r>
    </w:p>
    <w:p w14:paraId="50DDAE83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 </w:t>
      </w:r>
    </w:p>
    <w:p w14:paraId="637CAC8F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 </w:t>
      </w:r>
    </w:p>
    <w:p w14:paraId="40F4DA0B" w14:textId="77777777" w:rsidR="002C32C4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 </w:t>
      </w:r>
    </w:p>
    <w:p w14:paraId="0C5DA7A6" w14:textId="77777777" w:rsidR="002C32C4" w:rsidRPr="002C32C4" w:rsidRDefault="002C32C4" w:rsidP="002C32C4">
      <w:pPr>
        <w:spacing w:after="20" w:line="256" w:lineRule="auto"/>
        <w:ind w:left="710" w:firstLine="0"/>
        <w:rPr>
          <w:sz w:val="22"/>
        </w:rPr>
      </w:pPr>
      <w:r w:rsidRPr="002C32C4">
        <w:rPr>
          <w:b/>
          <w:sz w:val="22"/>
          <w:u w:val="single" w:color="000000"/>
        </w:rPr>
        <w:t>Цели обучения</w:t>
      </w:r>
      <w:r w:rsidRPr="002C32C4">
        <w:rPr>
          <w:b/>
          <w:sz w:val="22"/>
        </w:rPr>
        <w:t xml:space="preserve"> </w:t>
      </w:r>
    </w:p>
    <w:p w14:paraId="7FF54200" w14:textId="77777777" w:rsidR="002C32C4" w:rsidRPr="002C32C4" w:rsidRDefault="002C32C4" w:rsidP="002C32C4">
      <w:pPr>
        <w:ind w:left="720" w:right="12"/>
        <w:rPr>
          <w:sz w:val="22"/>
        </w:rPr>
      </w:pPr>
      <w:r w:rsidRPr="002C32C4">
        <w:rPr>
          <w:sz w:val="22"/>
        </w:rPr>
        <w:t xml:space="preserve">Курс русского языка направлен на достижение следующих целей: воспитание гражданственности и </w:t>
      </w:r>
      <w:proofErr w:type="gramStart"/>
      <w:r w:rsidRPr="002C32C4">
        <w:rPr>
          <w:sz w:val="22"/>
        </w:rPr>
        <w:t>патриотизма,  воспитание</w:t>
      </w:r>
      <w:proofErr w:type="gramEnd"/>
      <w:r w:rsidRPr="002C32C4">
        <w:rPr>
          <w:sz w:val="22"/>
        </w:rPr>
        <w:t xml:space="preserve"> интереса и любви к русскому </w:t>
      </w:r>
    </w:p>
    <w:p w14:paraId="7EF1EAC3" w14:textId="77777777" w:rsidR="002C32C4" w:rsidRPr="002C32C4" w:rsidRDefault="002C32C4" w:rsidP="002C32C4">
      <w:pPr>
        <w:ind w:left="695" w:right="312" w:hanging="710"/>
        <w:rPr>
          <w:sz w:val="22"/>
        </w:rPr>
      </w:pPr>
      <w:r w:rsidRPr="002C32C4">
        <w:rPr>
          <w:sz w:val="22"/>
        </w:rPr>
        <w:t xml:space="preserve">языку; совершенствование речемыслительной деятельности, коммуникативных умений и навыков; освоение знаний о русском языке; </w:t>
      </w:r>
    </w:p>
    <w:p w14:paraId="21C84948" w14:textId="77777777" w:rsidR="002C32C4" w:rsidRPr="002C32C4" w:rsidRDefault="002C32C4" w:rsidP="002C32C4">
      <w:pPr>
        <w:spacing w:after="3" w:line="264" w:lineRule="auto"/>
        <w:ind w:right="-53"/>
        <w:jc w:val="right"/>
        <w:rPr>
          <w:sz w:val="22"/>
        </w:rPr>
      </w:pPr>
      <w:r w:rsidRPr="002C32C4">
        <w:rPr>
          <w:sz w:val="22"/>
        </w:rPr>
        <w:t xml:space="preserve">формирование умений   работать с текстом, осуществлять информационный поиск, извлекать </w:t>
      </w:r>
    </w:p>
    <w:p w14:paraId="1BB00E2C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</w:rPr>
        <w:t xml:space="preserve">и преобразовывать необходимую информацию. </w:t>
      </w:r>
    </w:p>
    <w:p w14:paraId="4C1C7E9B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  <w:u w:val="single" w:color="000000"/>
        </w:rPr>
        <w:t>Настоящая рабочая программа составлена на основе Программы по русскому языку Баранова М.Т.,</w:t>
      </w:r>
      <w:r w:rsidRPr="002C32C4">
        <w:rPr>
          <w:sz w:val="22"/>
        </w:rPr>
        <w:t xml:space="preserve"> </w:t>
      </w:r>
      <w:proofErr w:type="spellStart"/>
      <w:r w:rsidRPr="002C32C4">
        <w:rPr>
          <w:sz w:val="22"/>
          <w:u w:val="single" w:color="000000"/>
        </w:rPr>
        <w:t>Ладыженской</w:t>
      </w:r>
      <w:proofErr w:type="spellEnd"/>
      <w:r w:rsidRPr="002C32C4">
        <w:rPr>
          <w:sz w:val="22"/>
          <w:u w:val="single" w:color="000000"/>
        </w:rPr>
        <w:t xml:space="preserve"> Т.А., Шанского Н.М.,</w:t>
      </w:r>
      <w:r w:rsidRPr="002C32C4">
        <w:rPr>
          <w:sz w:val="22"/>
        </w:rPr>
        <w:t xml:space="preserve"> рекомендованной Министерством образования и науки РФ, содержание которой согласовано с содержанием Примерной программы по русскому языку для основной школы. Имеются некоторые отличия. Содержание и формы работ по развитию речи в целом сохранены, но порядок их расположения в рабочей программе соответствует расположению в учебнике русского языка </w:t>
      </w:r>
      <w:proofErr w:type="spellStart"/>
      <w:r w:rsidRPr="002C32C4">
        <w:rPr>
          <w:sz w:val="22"/>
        </w:rPr>
        <w:t>Л.А.Тростенцовой</w:t>
      </w:r>
      <w:proofErr w:type="spellEnd"/>
      <w:r w:rsidRPr="002C32C4">
        <w:rPr>
          <w:sz w:val="22"/>
        </w:rPr>
        <w:t xml:space="preserve">, что способствует оптимизации процесса обучения. </w:t>
      </w:r>
    </w:p>
    <w:p w14:paraId="7C31EB3A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</w:rPr>
        <w:t xml:space="preserve">Распределение часов по разделам соответствует Программе по русскому языку к учебникам для 5-9 классов. </w:t>
      </w:r>
    </w:p>
    <w:p w14:paraId="221A17FE" w14:textId="77777777" w:rsidR="002C32C4" w:rsidRPr="002C32C4" w:rsidRDefault="002C32C4" w:rsidP="002C32C4">
      <w:pPr>
        <w:spacing w:after="21" w:line="256" w:lineRule="auto"/>
        <w:ind w:left="705"/>
        <w:rPr>
          <w:sz w:val="22"/>
        </w:rPr>
      </w:pPr>
      <w:r w:rsidRPr="002C32C4">
        <w:rPr>
          <w:sz w:val="22"/>
          <w:u w:val="single" w:color="000000"/>
        </w:rPr>
        <w:t>Для реализации программы используется УМК</w:t>
      </w:r>
      <w:r w:rsidRPr="002C32C4">
        <w:rPr>
          <w:sz w:val="22"/>
        </w:rPr>
        <w:t xml:space="preserve"> М.Т. </w:t>
      </w:r>
      <w:proofErr w:type="gramStart"/>
      <w:r w:rsidRPr="002C32C4">
        <w:rPr>
          <w:sz w:val="22"/>
        </w:rPr>
        <w:t xml:space="preserve">Баранова,   </w:t>
      </w:r>
      <w:proofErr w:type="gramEnd"/>
      <w:r w:rsidRPr="002C32C4">
        <w:rPr>
          <w:sz w:val="22"/>
        </w:rPr>
        <w:t xml:space="preserve"> Т.А. </w:t>
      </w:r>
      <w:proofErr w:type="spellStart"/>
      <w:r w:rsidRPr="002C32C4">
        <w:rPr>
          <w:sz w:val="22"/>
        </w:rPr>
        <w:t>Ладыженской</w:t>
      </w:r>
      <w:proofErr w:type="spellEnd"/>
      <w:r w:rsidRPr="002C32C4">
        <w:rPr>
          <w:sz w:val="22"/>
        </w:rPr>
        <w:t xml:space="preserve">. </w:t>
      </w:r>
    </w:p>
    <w:p w14:paraId="5E1731EE" w14:textId="77777777" w:rsidR="002C32C4" w:rsidRPr="002C32C4" w:rsidRDefault="002C32C4" w:rsidP="002C32C4">
      <w:pPr>
        <w:ind w:left="-5" w:right="12"/>
        <w:rPr>
          <w:sz w:val="22"/>
        </w:rPr>
      </w:pPr>
      <w:r w:rsidRPr="002C32C4">
        <w:rPr>
          <w:sz w:val="22"/>
        </w:rPr>
        <w:t xml:space="preserve">          Учебник: </w:t>
      </w:r>
      <w:proofErr w:type="spellStart"/>
      <w:r w:rsidRPr="002C32C4">
        <w:rPr>
          <w:sz w:val="22"/>
        </w:rPr>
        <w:t>Л.А.Тростенцова</w:t>
      </w:r>
      <w:proofErr w:type="spellEnd"/>
      <w:r w:rsidRPr="002C32C4">
        <w:rPr>
          <w:sz w:val="22"/>
        </w:rPr>
        <w:t xml:space="preserve">, Т.А. </w:t>
      </w:r>
      <w:proofErr w:type="spellStart"/>
      <w:r w:rsidRPr="002C32C4">
        <w:rPr>
          <w:sz w:val="22"/>
        </w:rPr>
        <w:t>Ладыженская</w:t>
      </w:r>
      <w:proofErr w:type="spellEnd"/>
      <w:r w:rsidRPr="002C32C4">
        <w:rPr>
          <w:sz w:val="22"/>
        </w:rPr>
        <w:t xml:space="preserve"> «Русский язык 8 </w:t>
      </w:r>
      <w:proofErr w:type="spellStart"/>
      <w:r w:rsidRPr="002C32C4">
        <w:rPr>
          <w:sz w:val="22"/>
        </w:rPr>
        <w:t>кл</w:t>
      </w:r>
      <w:proofErr w:type="spellEnd"/>
      <w:proofErr w:type="gramStart"/>
      <w:r w:rsidRPr="002C32C4">
        <w:rPr>
          <w:sz w:val="22"/>
        </w:rPr>
        <w:t>».-</w:t>
      </w:r>
      <w:proofErr w:type="gramEnd"/>
      <w:r w:rsidRPr="002C32C4">
        <w:rPr>
          <w:sz w:val="22"/>
        </w:rPr>
        <w:t xml:space="preserve"> М., «Просвещение»,    </w:t>
      </w:r>
    </w:p>
    <w:p w14:paraId="3AE35C51" w14:textId="77777777" w:rsidR="002C32C4" w:rsidRPr="002C32C4" w:rsidRDefault="002C32C4" w:rsidP="002C32C4">
      <w:pPr>
        <w:tabs>
          <w:tab w:val="center" w:pos="1417"/>
          <w:tab w:val="center" w:pos="2122"/>
        </w:tabs>
        <w:ind w:left="-15" w:firstLine="0"/>
        <w:rPr>
          <w:sz w:val="22"/>
        </w:rPr>
      </w:pPr>
      <w:r w:rsidRPr="002C32C4">
        <w:rPr>
          <w:sz w:val="22"/>
        </w:rPr>
        <w:t xml:space="preserve">2016  </w:t>
      </w:r>
      <w:r w:rsidRPr="002C32C4">
        <w:rPr>
          <w:sz w:val="22"/>
        </w:rPr>
        <w:tab/>
        <w:t xml:space="preserve"> </w:t>
      </w:r>
      <w:r w:rsidRPr="002C32C4">
        <w:rPr>
          <w:sz w:val="22"/>
        </w:rPr>
        <w:tab/>
        <w:t xml:space="preserve">       </w:t>
      </w:r>
    </w:p>
    <w:p w14:paraId="3F5955A2" w14:textId="77777777" w:rsidR="002C32C4" w:rsidRPr="002C32C4" w:rsidRDefault="002C32C4" w:rsidP="002C32C4">
      <w:pPr>
        <w:spacing w:after="21" w:line="256" w:lineRule="auto"/>
        <w:ind w:left="705"/>
        <w:rPr>
          <w:sz w:val="22"/>
        </w:rPr>
      </w:pPr>
      <w:r w:rsidRPr="002C32C4">
        <w:rPr>
          <w:sz w:val="22"/>
          <w:u w:val="single" w:color="000000"/>
        </w:rPr>
        <w:t>Общие учебные умения, навыки и способы деятельности</w:t>
      </w:r>
      <w:r w:rsidRPr="002C32C4">
        <w:rPr>
          <w:sz w:val="22"/>
        </w:rPr>
        <w:t xml:space="preserve"> </w:t>
      </w:r>
    </w:p>
    <w:p w14:paraId="2E29EB9C" w14:textId="78BF9361" w:rsidR="00B7282F" w:rsidRPr="002C32C4" w:rsidRDefault="002C32C4" w:rsidP="002C32C4">
      <w:pPr>
        <w:spacing w:after="14" w:line="266" w:lineRule="auto"/>
        <w:ind w:left="-15" w:right="3" w:firstLine="710"/>
        <w:rPr>
          <w:sz w:val="22"/>
        </w:rPr>
      </w:pPr>
      <w:r w:rsidRPr="002C32C4">
        <w:rPr>
          <w:sz w:val="22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C32C4">
        <w:rPr>
          <w:sz w:val="22"/>
        </w:rPr>
        <w:t>надпредметной</w:t>
      </w:r>
      <w:proofErr w:type="spellEnd"/>
      <w:r w:rsidRPr="002C32C4">
        <w:rPr>
          <w:sz w:val="22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C32C4">
        <w:rPr>
          <w:sz w:val="22"/>
        </w:rPr>
        <w:t>общеучебные</w:t>
      </w:r>
      <w:proofErr w:type="spellEnd"/>
      <w:r w:rsidRPr="002C32C4">
        <w:rPr>
          <w:sz w:val="22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2C32C4">
        <w:rPr>
          <w:sz w:val="22"/>
        </w:rPr>
        <w:t>общеучебные</w:t>
      </w:r>
      <w:proofErr w:type="spellEnd"/>
      <w:r w:rsidRPr="002C32C4">
        <w:rPr>
          <w:sz w:val="22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</w:t>
      </w:r>
      <w:r w:rsidRPr="002C32C4">
        <w:rPr>
          <w:sz w:val="22"/>
        </w:rPr>
        <w:lastRenderedPageBreak/>
        <w:t xml:space="preserve">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2C32C4">
        <w:rPr>
          <w:sz w:val="22"/>
        </w:rPr>
        <w:t>самокоррекцию</w:t>
      </w:r>
      <w:proofErr w:type="spellEnd"/>
      <w:r w:rsidRPr="002C32C4">
        <w:rPr>
          <w:sz w:val="22"/>
        </w:rPr>
        <w:t xml:space="preserve">).  </w:t>
      </w:r>
    </w:p>
    <w:p w14:paraId="72888FB7" w14:textId="7BFE4D19" w:rsidR="002C32C4" w:rsidRPr="002C32C4" w:rsidRDefault="002C32C4">
      <w:pPr>
        <w:spacing w:after="220" w:line="259" w:lineRule="auto"/>
        <w:ind w:left="589" w:firstLine="0"/>
        <w:jc w:val="center"/>
        <w:rPr>
          <w:sz w:val="22"/>
        </w:rPr>
      </w:pPr>
    </w:p>
    <w:p w14:paraId="49BD2292" w14:textId="77777777" w:rsidR="002C32C4" w:rsidRPr="002C32C4" w:rsidRDefault="002C32C4" w:rsidP="002C32C4">
      <w:pPr>
        <w:pStyle w:val="1"/>
        <w:spacing w:after="208"/>
        <w:ind w:left="2919" w:right="0"/>
        <w:rPr>
          <w:sz w:val="22"/>
        </w:rPr>
      </w:pPr>
      <w:r w:rsidRPr="002C32C4">
        <w:rPr>
          <w:sz w:val="22"/>
        </w:rPr>
        <w:t>СОДЕРЖАНИЕ ПРОГРАММЫ</w:t>
      </w:r>
      <w:r w:rsidRPr="002C32C4">
        <w:rPr>
          <w:b w:val="0"/>
          <w:sz w:val="22"/>
        </w:rPr>
        <w:t xml:space="preserve"> </w:t>
      </w:r>
    </w:p>
    <w:p w14:paraId="77E4206A" w14:textId="77777777" w:rsidR="002C32C4" w:rsidRPr="002C32C4" w:rsidRDefault="002C32C4" w:rsidP="002C32C4">
      <w:pPr>
        <w:spacing w:after="258" w:line="256" w:lineRule="auto"/>
        <w:ind w:left="0" w:right="41" w:firstLine="0"/>
        <w:jc w:val="center"/>
        <w:rPr>
          <w:sz w:val="22"/>
        </w:rPr>
      </w:pPr>
      <w:r w:rsidRPr="002C32C4">
        <w:rPr>
          <w:sz w:val="22"/>
        </w:rPr>
        <w:t>Русский язык в современном мире</w:t>
      </w:r>
      <w:r w:rsidRPr="002C32C4">
        <w:rPr>
          <w:b/>
          <w:sz w:val="22"/>
        </w:rPr>
        <w:t xml:space="preserve"> </w:t>
      </w:r>
    </w:p>
    <w:p w14:paraId="05BC797F" w14:textId="77777777" w:rsidR="002C32C4" w:rsidRPr="002C32C4" w:rsidRDefault="002C32C4" w:rsidP="002C32C4">
      <w:pPr>
        <w:spacing w:after="253" w:line="256" w:lineRule="auto"/>
        <w:ind w:left="2751"/>
        <w:jc w:val="left"/>
        <w:rPr>
          <w:sz w:val="22"/>
        </w:rPr>
      </w:pPr>
      <w:r w:rsidRPr="002C32C4">
        <w:rPr>
          <w:b/>
          <w:sz w:val="22"/>
        </w:rPr>
        <w:t>ПОВТОРЕНИЕ ИЗУЧЕННОГОВ 5-7 КЛАССАХ</w:t>
      </w:r>
      <w:r w:rsidRPr="002C32C4">
        <w:rPr>
          <w:sz w:val="22"/>
        </w:rPr>
        <w:t xml:space="preserve"> </w:t>
      </w:r>
    </w:p>
    <w:p w14:paraId="2A8DC1B3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Пунктуация и орфография. Знаки препинания, знаки завершения, разделения, выделения </w:t>
      </w:r>
    </w:p>
    <w:p w14:paraId="1B4CAB39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Знаки препинания в сложном предложении </w:t>
      </w:r>
    </w:p>
    <w:p w14:paraId="67517036" w14:textId="77777777" w:rsidR="002C32C4" w:rsidRPr="002C32C4" w:rsidRDefault="002C32C4" w:rsidP="002C32C4">
      <w:pPr>
        <w:spacing w:after="240"/>
        <w:ind w:left="561" w:right="3045"/>
        <w:rPr>
          <w:sz w:val="22"/>
        </w:rPr>
      </w:pPr>
      <w:r w:rsidRPr="002C32C4">
        <w:rPr>
          <w:sz w:val="22"/>
        </w:rPr>
        <w:t xml:space="preserve">Буквы </w:t>
      </w:r>
      <w:r w:rsidRPr="002C32C4">
        <w:rPr>
          <w:b/>
          <w:i/>
          <w:sz w:val="22"/>
        </w:rPr>
        <w:t xml:space="preserve">н </w:t>
      </w:r>
      <w:r w:rsidRPr="002C32C4">
        <w:rPr>
          <w:sz w:val="22"/>
        </w:rPr>
        <w:t xml:space="preserve">и </w:t>
      </w:r>
      <w:proofErr w:type="spellStart"/>
      <w:r w:rsidRPr="002C32C4">
        <w:rPr>
          <w:b/>
          <w:i/>
          <w:sz w:val="22"/>
        </w:rPr>
        <w:t>нн</w:t>
      </w:r>
      <w:proofErr w:type="spellEnd"/>
      <w:r w:rsidRPr="002C32C4">
        <w:rPr>
          <w:b/>
          <w:i/>
          <w:sz w:val="22"/>
        </w:rPr>
        <w:t xml:space="preserve"> </w:t>
      </w:r>
      <w:r w:rsidRPr="002C32C4">
        <w:rPr>
          <w:sz w:val="22"/>
        </w:rPr>
        <w:t xml:space="preserve">в суффиксах прилагательных, причастий и наречий Слитное и раздельное написание </w:t>
      </w:r>
      <w:r w:rsidRPr="002C32C4">
        <w:rPr>
          <w:b/>
          <w:i/>
          <w:sz w:val="22"/>
        </w:rPr>
        <w:t xml:space="preserve">не </w:t>
      </w:r>
      <w:r w:rsidRPr="002C32C4">
        <w:rPr>
          <w:sz w:val="22"/>
        </w:rPr>
        <w:t>с различными частями речи</w:t>
      </w:r>
      <w:r w:rsidRPr="002C32C4">
        <w:rPr>
          <w:b/>
          <w:sz w:val="22"/>
        </w:rPr>
        <w:t xml:space="preserve"> </w:t>
      </w:r>
    </w:p>
    <w:p w14:paraId="3A4AC4E6" w14:textId="77777777" w:rsidR="002C32C4" w:rsidRPr="002C32C4" w:rsidRDefault="002C32C4" w:rsidP="002C32C4">
      <w:pPr>
        <w:spacing w:after="255" w:line="256" w:lineRule="auto"/>
        <w:ind w:left="2605"/>
        <w:jc w:val="left"/>
        <w:rPr>
          <w:sz w:val="22"/>
        </w:rPr>
      </w:pPr>
      <w:r w:rsidRPr="002C32C4">
        <w:rPr>
          <w:b/>
          <w:sz w:val="22"/>
        </w:rPr>
        <w:t xml:space="preserve">СИНТАКСИС. ПУНКТУАЦИЯ. КУЛЬТУРА РЕЧИ </w:t>
      </w:r>
    </w:p>
    <w:p w14:paraId="61707A01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Основные единицы синтаксиса </w:t>
      </w:r>
    </w:p>
    <w:p w14:paraId="33055906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Текст как единица синтаксиса </w:t>
      </w:r>
    </w:p>
    <w:p w14:paraId="6F34FACB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Предложение как единица синтаксиса </w:t>
      </w:r>
    </w:p>
    <w:p w14:paraId="5E861FC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Словосочетание как единица синтаксиса </w:t>
      </w:r>
    </w:p>
    <w:p w14:paraId="5A7CF911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Виды словосочетаний </w:t>
      </w:r>
    </w:p>
    <w:p w14:paraId="076BE5B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Синтаксические связи слов в словосочетаниях </w:t>
      </w:r>
    </w:p>
    <w:p w14:paraId="515907A1" w14:textId="77777777" w:rsidR="002C32C4" w:rsidRPr="002C32C4" w:rsidRDefault="002C32C4" w:rsidP="002C32C4">
      <w:pPr>
        <w:spacing w:after="247"/>
        <w:ind w:left="561" w:right="44"/>
        <w:rPr>
          <w:sz w:val="22"/>
        </w:rPr>
      </w:pPr>
      <w:r w:rsidRPr="002C32C4">
        <w:rPr>
          <w:sz w:val="22"/>
        </w:rPr>
        <w:t xml:space="preserve">Синтаксический разбор словосочетаний </w:t>
      </w:r>
    </w:p>
    <w:p w14:paraId="5F869D61" w14:textId="77777777" w:rsidR="002C32C4" w:rsidRPr="002C32C4" w:rsidRDefault="002C32C4" w:rsidP="002C32C4">
      <w:pPr>
        <w:pStyle w:val="2"/>
        <w:spacing w:after="255"/>
        <w:ind w:left="1685" w:right="1731"/>
        <w:rPr>
          <w:sz w:val="22"/>
        </w:rPr>
      </w:pPr>
      <w:r w:rsidRPr="002C32C4">
        <w:rPr>
          <w:sz w:val="22"/>
        </w:rPr>
        <w:t xml:space="preserve">Простое предложение </w:t>
      </w:r>
    </w:p>
    <w:p w14:paraId="4A506FA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Грамматическая (предикативная) основа предложения </w:t>
      </w:r>
    </w:p>
    <w:p w14:paraId="0AD906BC" w14:textId="77777777" w:rsidR="002C32C4" w:rsidRPr="002C32C4" w:rsidRDefault="002C32C4" w:rsidP="002C32C4">
      <w:pPr>
        <w:ind w:left="561" w:right="5906"/>
        <w:rPr>
          <w:sz w:val="22"/>
        </w:rPr>
      </w:pPr>
      <w:r w:rsidRPr="002C32C4">
        <w:rPr>
          <w:sz w:val="22"/>
        </w:rPr>
        <w:t xml:space="preserve">Порядок слов в предложении Интонация </w:t>
      </w:r>
    </w:p>
    <w:p w14:paraId="42E40754" w14:textId="77777777" w:rsidR="002C32C4" w:rsidRPr="002C32C4" w:rsidRDefault="002C32C4" w:rsidP="002C32C4">
      <w:pPr>
        <w:spacing w:after="259"/>
        <w:ind w:left="561" w:right="44"/>
        <w:rPr>
          <w:sz w:val="22"/>
        </w:rPr>
      </w:pPr>
      <w:r w:rsidRPr="002C32C4">
        <w:rPr>
          <w:sz w:val="22"/>
        </w:rPr>
        <w:t xml:space="preserve">Описание памятника культуры </w:t>
      </w:r>
    </w:p>
    <w:p w14:paraId="40FA01B9" w14:textId="77777777" w:rsidR="002C32C4" w:rsidRPr="002C32C4" w:rsidRDefault="002C32C4" w:rsidP="002C32C4">
      <w:pPr>
        <w:pStyle w:val="2"/>
        <w:ind w:left="1685" w:right="1724"/>
        <w:rPr>
          <w:sz w:val="22"/>
        </w:rPr>
      </w:pPr>
      <w:r w:rsidRPr="002C32C4">
        <w:rPr>
          <w:sz w:val="22"/>
        </w:rPr>
        <w:t>Двусоставные предложения</w:t>
      </w:r>
      <w:r w:rsidRPr="002C32C4">
        <w:rPr>
          <w:b w:val="0"/>
          <w:sz w:val="22"/>
        </w:rPr>
        <w:t xml:space="preserve"> </w:t>
      </w:r>
    </w:p>
    <w:p w14:paraId="5220F8BD" w14:textId="77777777" w:rsidR="002C32C4" w:rsidRPr="002C32C4" w:rsidRDefault="002C32C4" w:rsidP="002C32C4">
      <w:pPr>
        <w:spacing w:after="252" w:line="256" w:lineRule="auto"/>
        <w:ind w:left="10" w:right="118"/>
        <w:jc w:val="center"/>
        <w:rPr>
          <w:sz w:val="22"/>
        </w:rPr>
      </w:pPr>
      <w:r w:rsidRPr="002C32C4">
        <w:rPr>
          <w:b/>
          <w:i/>
          <w:sz w:val="22"/>
        </w:rPr>
        <w:t>Главные члены предложения</w:t>
      </w:r>
      <w:r w:rsidRPr="002C32C4">
        <w:rPr>
          <w:i/>
          <w:sz w:val="22"/>
        </w:rPr>
        <w:t xml:space="preserve"> </w:t>
      </w:r>
    </w:p>
    <w:p w14:paraId="55F33F07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Подлежащее </w:t>
      </w:r>
    </w:p>
    <w:p w14:paraId="6FC5DD9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Сказуемое </w:t>
      </w:r>
    </w:p>
    <w:p w14:paraId="14D3A35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Составное глагольное сказуемое. </w:t>
      </w:r>
    </w:p>
    <w:p w14:paraId="162EB34D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Составное именное сказуемое </w:t>
      </w:r>
    </w:p>
    <w:p w14:paraId="18A15144" w14:textId="77777777" w:rsidR="002C32C4" w:rsidRPr="002C32C4" w:rsidRDefault="002C32C4" w:rsidP="002C32C4">
      <w:pPr>
        <w:spacing w:after="187"/>
        <w:ind w:left="561" w:right="44"/>
        <w:rPr>
          <w:sz w:val="22"/>
        </w:rPr>
      </w:pPr>
      <w:r w:rsidRPr="002C32C4">
        <w:rPr>
          <w:sz w:val="22"/>
        </w:rPr>
        <w:t xml:space="preserve">Тире между подлежащим и сказуемым </w:t>
      </w:r>
    </w:p>
    <w:p w14:paraId="7FB74B55" w14:textId="77777777" w:rsidR="002C32C4" w:rsidRPr="002C32C4" w:rsidRDefault="002C32C4" w:rsidP="002C32C4">
      <w:pPr>
        <w:spacing w:after="55" w:line="256" w:lineRule="auto"/>
        <w:ind w:left="10" w:right="46"/>
        <w:jc w:val="center"/>
        <w:rPr>
          <w:sz w:val="22"/>
        </w:rPr>
      </w:pPr>
      <w:r w:rsidRPr="002C32C4">
        <w:rPr>
          <w:b/>
          <w:i/>
          <w:sz w:val="22"/>
        </w:rPr>
        <w:t>Второстепенные члены предложения</w:t>
      </w:r>
      <w:r w:rsidRPr="002C32C4">
        <w:rPr>
          <w:i/>
          <w:sz w:val="22"/>
        </w:rPr>
        <w:t xml:space="preserve"> </w:t>
      </w:r>
    </w:p>
    <w:p w14:paraId="35D1ED79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Роль второстепенных членов предложения </w:t>
      </w:r>
    </w:p>
    <w:p w14:paraId="518FFC85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Дополнение </w:t>
      </w:r>
    </w:p>
    <w:p w14:paraId="1BD751AF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Определение </w:t>
      </w:r>
    </w:p>
    <w:p w14:paraId="2E657879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Приложение. Знаки препинания при нём </w:t>
      </w:r>
    </w:p>
    <w:p w14:paraId="05CB81E4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Обстоятельство </w:t>
      </w:r>
    </w:p>
    <w:p w14:paraId="6B42C9B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lastRenderedPageBreak/>
        <w:t xml:space="preserve">Синтаксический разбор двусоставного предложения </w:t>
      </w:r>
    </w:p>
    <w:p w14:paraId="7C40582D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Характеристика человека </w:t>
      </w:r>
    </w:p>
    <w:p w14:paraId="4B839E46" w14:textId="77777777" w:rsidR="002C32C4" w:rsidRPr="002C32C4" w:rsidRDefault="002C32C4" w:rsidP="002C32C4">
      <w:pPr>
        <w:pStyle w:val="2"/>
        <w:ind w:left="1685" w:right="1163"/>
        <w:rPr>
          <w:sz w:val="22"/>
        </w:rPr>
      </w:pPr>
      <w:r w:rsidRPr="002C32C4">
        <w:rPr>
          <w:sz w:val="22"/>
        </w:rPr>
        <w:t xml:space="preserve">Односоставные предложения </w:t>
      </w:r>
    </w:p>
    <w:p w14:paraId="135BBAE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Главный член односоставного предложения </w:t>
      </w:r>
    </w:p>
    <w:p w14:paraId="411CD5E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Назывные предложения </w:t>
      </w:r>
    </w:p>
    <w:p w14:paraId="0A45DC8D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Определённо-личные предложения </w:t>
      </w:r>
    </w:p>
    <w:p w14:paraId="352ACF76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Неопределённо-личные предложения </w:t>
      </w:r>
    </w:p>
    <w:p w14:paraId="4665AB39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Инструкция </w:t>
      </w:r>
    </w:p>
    <w:p w14:paraId="45667CE1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Безличные предложения </w:t>
      </w:r>
    </w:p>
    <w:p w14:paraId="07D18F0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Рассуждение </w:t>
      </w:r>
    </w:p>
    <w:p w14:paraId="0D696188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Неполные предложения </w:t>
      </w:r>
    </w:p>
    <w:p w14:paraId="1ECF4B4A" w14:textId="77777777" w:rsidR="002C32C4" w:rsidRPr="002C32C4" w:rsidRDefault="002C32C4" w:rsidP="002C32C4">
      <w:pPr>
        <w:spacing w:after="6"/>
        <w:ind w:left="561" w:right="44"/>
        <w:rPr>
          <w:sz w:val="22"/>
        </w:rPr>
      </w:pPr>
      <w:r w:rsidRPr="002C32C4">
        <w:rPr>
          <w:sz w:val="22"/>
        </w:rPr>
        <w:t xml:space="preserve">Синтаксический разбор односоставного предложения </w:t>
      </w:r>
    </w:p>
    <w:p w14:paraId="2F794AF1" w14:textId="6885E4D3" w:rsidR="002C32C4" w:rsidRPr="002C32C4" w:rsidRDefault="002C32C4" w:rsidP="002C32C4">
      <w:pPr>
        <w:spacing w:after="15" w:line="256" w:lineRule="auto"/>
        <w:ind w:left="566" w:firstLine="0"/>
        <w:jc w:val="left"/>
        <w:rPr>
          <w:sz w:val="22"/>
        </w:rPr>
      </w:pPr>
      <w:r w:rsidRPr="002C32C4">
        <w:rPr>
          <w:sz w:val="22"/>
        </w:rPr>
        <w:t xml:space="preserve"> </w:t>
      </w:r>
      <w:r w:rsidRPr="002C32C4">
        <w:rPr>
          <w:b/>
          <w:i/>
          <w:sz w:val="22"/>
        </w:rPr>
        <w:t xml:space="preserve"> </w:t>
      </w:r>
    </w:p>
    <w:p w14:paraId="5B3CD32B" w14:textId="77777777" w:rsidR="002C32C4" w:rsidRPr="002C32C4" w:rsidRDefault="002C32C4" w:rsidP="002C32C4">
      <w:pPr>
        <w:spacing w:after="55" w:line="256" w:lineRule="auto"/>
        <w:ind w:left="10" w:right="54"/>
        <w:jc w:val="center"/>
        <w:rPr>
          <w:sz w:val="22"/>
        </w:rPr>
      </w:pPr>
      <w:r w:rsidRPr="002C32C4">
        <w:rPr>
          <w:b/>
          <w:i/>
          <w:sz w:val="22"/>
        </w:rPr>
        <w:t xml:space="preserve">Простое осложнённое предложение </w:t>
      </w:r>
    </w:p>
    <w:p w14:paraId="477E0DBC" w14:textId="77777777" w:rsidR="002C32C4" w:rsidRPr="002C32C4" w:rsidRDefault="002C32C4" w:rsidP="002C32C4">
      <w:pPr>
        <w:spacing w:after="6"/>
        <w:ind w:left="561" w:right="44"/>
        <w:rPr>
          <w:sz w:val="22"/>
        </w:rPr>
      </w:pPr>
      <w:r w:rsidRPr="002C32C4">
        <w:rPr>
          <w:sz w:val="22"/>
        </w:rPr>
        <w:t xml:space="preserve">Понятие об осложнённом предложении </w:t>
      </w:r>
    </w:p>
    <w:p w14:paraId="49E1BB77" w14:textId="77777777" w:rsidR="002C32C4" w:rsidRPr="002C32C4" w:rsidRDefault="002C32C4" w:rsidP="002C32C4">
      <w:pPr>
        <w:spacing w:after="57" w:line="256" w:lineRule="auto"/>
        <w:ind w:left="566" w:firstLine="0"/>
        <w:jc w:val="left"/>
        <w:rPr>
          <w:sz w:val="22"/>
        </w:rPr>
      </w:pPr>
      <w:r w:rsidRPr="002C32C4">
        <w:rPr>
          <w:sz w:val="22"/>
        </w:rPr>
        <w:t xml:space="preserve"> </w:t>
      </w:r>
    </w:p>
    <w:p w14:paraId="73E199B9" w14:textId="77777777" w:rsidR="002C32C4" w:rsidRPr="002C32C4" w:rsidRDefault="002C32C4" w:rsidP="002C32C4">
      <w:pPr>
        <w:spacing w:after="55" w:line="256" w:lineRule="auto"/>
        <w:ind w:left="10" w:right="56"/>
        <w:jc w:val="center"/>
        <w:rPr>
          <w:sz w:val="22"/>
        </w:rPr>
      </w:pPr>
      <w:r w:rsidRPr="002C32C4">
        <w:rPr>
          <w:b/>
          <w:i/>
          <w:sz w:val="22"/>
        </w:rPr>
        <w:t xml:space="preserve">Однородные члены предложения </w:t>
      </w:r>
    </w:p>
    <w:p w14:paraId="30D331B7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Понятие об однородных членах </w:t>
      </w:r>
    </w:p>
    <w:p w14:paraId="3126F559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Однородные члены, связанные только перечислительной интонацией, и пунктуация при них </w:t>
      </w:r>
    </w:p>
    <w:p w14:paraId="3E9F3631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Однородные и неоднородные определения </w:t>
      </w:r>
    </w:p>
    <w:p w14:paraId="7CEECDFD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Однородные члены, связанные сочинительными союзами, и пунктуация при них </w:t>
      </w:r>
    </w:p>
    <w:p w14:paraId="70615B18" w14:textId="77777777" w:rsidR="002C32C4" w:rsidRPr="002C32C4" w:rsidRDefault="002C32C4" w:rsidP="002C32C4">
      <w:pPr>
        <w:ind w:left="0" w:right="3483" w:firstLine="566"/>
        <w:rPr>
          <w:sz w:val="22"/>
        </w:rPr>
      </w:pPr>
      <w:r w:rsidRPr="002C32C4">
        <w:rPr>
          <w:sz w:val="22"/>
        </w:rPr>
        <w:t xml:space="preserve">Обобщающие слова при однородных членах и знаки препинания при них </w:t>
      </w:r>
    </w:p>
    <w:p w14:paraId="61F08F0B" w14:textId="77777777" w:rsidR="002C32C4" w:rsidRPr="002C32C4" w:rsidRDefault="002C32C4" w:rsidP="002C32C4">
      <w:pPr>
        <w:ind w:left="561" w:right="2512"/>
        <w:rPr>
          <w:sz w:val="22"/>
        </w:rPr>
      </w:pPr>
      <w:r w:rsidRPr="002C32C4">
        <w:rPr>
          <w:sz w:val="22"/>
        </w:rPr>
        <w:t xml:space="preserve">Синтаксический разбор предложения с однородными членами Пунктуационный разбор предложения с однородными членами </w:t>
      </w:r>
    </w:p>
    <w:p w14:paraId="64AC856A" w14:textId="77777777" w:rsidR="002C32C4" w:rsidRPr="002C32C4" w:rsidRDefault="002C32C4" w:rsidP="002C32C4">
      <w:pPr>
        <w:spacing w:after="57" w:line="256" w:lineRule="auto"/>
        <w:ind w:left="566" w:firstLine="0"/>
        <w:jc w:val="left"/>
        <w:rPr>
          <w:sz w:val="22"/>
        </w:rPr>
      </w:pPr>
      <w:r w:rsidRPr="002C32C4">
        <w:rPr>
          <w:b/>
          <w:i/>
          <w:sz w:val="22"/>
        </w:rPr>
        <w:t xml:space="preserve"> </w:t>
      </w:r>
    </w:p>
    <w:p w14:paraId="49872D57" w14:textId="77777777" w:rsidR="002C32C4" w:rsidRPr="002C32C4" w:rsidRDefault="002C32C4" w:rsidP="002C32C4">
      <w:pPr>
        <w:spacing w:after="3" w:line="314" w:lineRule="auto"/>
        <w:ind w:left="566" w:right="2673" w:firstLine="2830"/>
        <w:jc w:val="left"/>
        <w:rPr>
          <w:sz w:val="22"/>
        </w:rPr>
      </w:pPr>
      <w:r w:rsidRPr="002C32C4">
        <w:rPr>
          <w:b/>
          <w:i/>
          <w:sz w:val="22"/>
        </w:rPr>
        <w:t xml:space="preserve">Обособленные члены предложения </w:t>
      </w:r>
      <w:r w:rsidRPr="002C32C4">
        <w:rPr>
          <w:sz w:val="22"/>
        </w:rPr>
        <w:t xml:space="preserve">Понятие об обособленности </w:t>
      </w:r>
    </w:p>
    <w:p w14:paraId="61E349C8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Обособленные определения. Выделительные знаки препинания при них </w:t>
      </w:r>
    </w:p>
    <w:p w14:paraId="67925C1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Рассуждение на дискуссионную тему </w:t>
      </w:r>
    </w:p>
    <w:p w14:paraId="74E2CCEB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Обособленные приложения. Выделительные знаки препинания при них </w:t>
      </w:r>
    </w:p>
    <w:p w14:paraId="3BDC3DEB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Обособленные обстоятельства. Вы делительные знаки препинания при них </w:t>
      </w:r>
    </w:p>
    <w:p w14:paraId="0B40459A" w14:textId="77777777" w:rsidR="002C32C4" w:rsidRPr="002C32C4" w:rsidRDefault="002C32C4" w:rsidP="002C32C4">
      <w:pPr>
        <w:ind w:left="0" w:right="44" w:firstLine="566"/>
        <w:rPr>
          <w:sz w:val="22"/>
        </w:rPr>
      </w:pPr>
      <w:r w:rsidRPr="002C32C4">
        <w:rPr>
          <w:sz w:val="22"/>
        </w:rPr>
        <w:t xml:space="preserve">Обособленные уточняющие члены предложения. Выделительные знаки препинания при уточняющих членах предложения </w:t>
      </w:r>
    </w:p>
    <w:p w14:paraId="3BBAE7A2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Синтаксический разбор предложения с обособленными членами </w:t>
      </w:r>
    </w:p>
    <w:p w14:paraId="0C54FEA8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Пунктуационный разбор предложения с обособленными членами </w:t>
      </w:r>
    </w:p>
    <w:p w14:paraId="33BA2D7A" w14:textId="77777777" w:rsidR="002C32C4" w:rsidRPr="002C32C4" w:rsidRDefault="002C32C4" w:rsidP="002C32C4">
      <w:pPr>
        <w:pStyle w:val="2"/>
        <w:ind w:left="1685" w:right="1676"/>
        <w:rPr>
          <w:sz w:val="22"/>
        </w:rPr>
      </w:pPr>
      <w:r w:rsidRPr="002C32C4">
        <w:rPr>
          <w:sz w:val="22"/>
        </w:rPr>
        <w:t>Слова, грамматически не связанные с членами предложения</w:t>
      </w:r>
      <w:r w:rsidRPr="002C32C4">
        <w:rPr>
          <w:b w:val="0"/>
          <w:sz w:val="22"/>
        </w:rPr>
        <w:t xml:space="preserve"> </w:t>
      </w:r>
      <w:r w:rsidRPr="002C32C4">
        <w:rPr>
          <w:i/>
          <w:sz w:val="22"/>
        </w:rPr>
        <w:t xml:space="preserve">Обращение </w:t>
      </w:r>
    </w:p>
    <w:p w14:paraId="086F6EE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Назначение обращения </w:t>
      </w:r>
    </w:p>
    <w:p w14:paraId="35FD3AC7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Распространённые обращения </w:t>
      </w:r>
    </w:p>
    <w:p w14:paraId="4EC4AEFF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Выделительные знаки препинания при обращении </w:t>
      </w:r>
    </w:p>
    <w:p w14:paraId="6A7A4A25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Употребление обращений </w:t>
      </w:r>
    </w:p>
    <w:p w14:paraId="707B61A7" w14:textId="77777777" w:rsidR="002C32C4" w:rsidRPr="002C32C4" w:rsidRDefault="002C32C4" w:rsidP="002C32C4">
      <w:pPr>
        <w:spacing w:after="55" w:line="256" w:lineRule="auto"/>
        <w:ind w:left="10" w:right="52"/>
        <w:jc w:val="center"/>
        <w:rPr>
          <w:sz w:val="22"/>
        </w:rPr>
      </w:pPr>
      <w:r w:rsidRPr="002C32C4">
        <w:rPr>
          <w:b/>
          <w:i/>
          <w:sz w:val="22"/>
        </w:rPr>
        <w:t xml:space="preserve">Вводные и вставные конструкции </w:t>
      </w:r>
    </w:p>
    <w:p w14:paraId="485E394E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Вводные конструкции </w:t>
      </w:r>
    </w:p>
    <w:p w14:paraId="61C94611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Группы вводных слов и вводных сочетаний слов по значению </w:t>
      </w:r>
    </w:p>
    <w:p w14:paraId="0191E72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lastRenderedPageBreak/>
        <w:t xml:space="preserve">Выделительные знаки препинания при вводных словах, вводных сочетаниях слов и вводных предложениях Вставные слова, словосочетания и предложения </w:t>
      </w:r>
    </w:p>
    <w:p w14:paraId="555C6E25" w14:textId="77777777" w:rsidR="002C32C4" w:rsidRPr="002C32C4" w:rsidRDefault="002C32C4" w:rsidP="002C32C4">
      <w:pPr>
        <w:spacing w:after="9"/>
        <w:ind w:left="561" w:right="44"/>
        <w:rPr>
          <w:sz w:val="22"/>
        </w:rPr>
      </w:pPr>
      <w:r w:rsidRPr="002C32C4">
        <w:rPr>
          <w:sz w:val="22"/>
        </w:rPr>
        <w:t xml:space="preserve">Междометия в предложении </w:t>
      </w:r>
    </w:p>
    <w:p w14:paraId="55FA7222" w14:textId="77777777" w:rsidR="002C32C4" w:rsidRPr="002C32C4" w:rsidRDefault="002C32C4" w:rsidP="002C32C4">
      <w:pPr>
        <w:ind w:left="0" w:right="44" w:firstLine="566"/>
        <w:rPr>
          <w:sz w:val="22"/>
        </w:rPr>
      </w:pPr>
      <w:r w:rsidRPr="002C32C4">
        <w:rPr>
          <w:sz w:val="22"/>
        </w:rPr>
        <w:t xml:space="preserve">Синтаксический и пунктуационный разбор предложений со словами, словосочетаниями и предложениями, грамматически не связанными с членами предложения </w:t>
      </w:r>
    </w:p>
    <w:p w14:paraId="03F96EDA" w14:textId="77777777" w:rsidR="002C32C4" w:rsidRPr="002C32C4" w:rsidRDefault="002C32C4" w:rsidP="002C32C4">
      <w:pPr>
        <w:spacing w:after="55" w:line="256" w:lineRule="auto"/>
        <w:ind w:left="10" w:right="52"/>
        <w:jc w:val="center"/>
        <w:rPr>
          <w:sz w:val="22"/>
        </w:rPr>
      </w:pPr>
      <w:r w:rsidRPr="002C32C4">
        <w:rPr>
          <w:b/>
          <w:i/>
          <w:sz w:val="22"/>
        </w:rPr>
        <w:t xml:space="preserve">Чужая речь </w:t>
      </w:r>
    </w:p>
    <w:p w14:paraId="131E5546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Понятие о чужой речи </w:t>
      </w:r>
    </w:p>
    <w:p w14:paraId="0DBA1B20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Комментирующая часть </w:t>
      </w:r>
    </w:p>
    <w:p w14:paraId="37AF530C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Прямая и косвенная речь </w:t>
      </w:r>
    </w:p>
    <w:p w14:paraId="5C11C495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Косвенная речь </w:t>
      </w:r>
    </w:p>
    <w:p w14:paraId="30AF5E13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Прямая речь </w:t>
      </w:r>
    </w:p>
    <w:p w14:paraId="52B8BF7D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Диалог </w:t>
      </w:r>
    </w:p>
    <w:p w14:paraId="14970E48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Рассказ </w:t>
      </w:r>
    </w:p>
    <w:p w14:paraId="020B9AE7" w14:textId="77777777" w:rsidR="002C32C4" w:rsidRPr="002C32C4" w:rsidRDefault="002C32C4" w:rsidP="002C32C4">
      <w:pPr>
        <w:spacing w:after="7"/>
        <w:ind w:left="561" w:right="44"/>
        <w:rPr>
          <w:sz w:val="22"/>
        </w:rPr>
      </w:pPr>
      <w:r w:rsidRPr="002C32C4">
        <w:rPr>
          <w:sz w:val="22"/>
        </w:rPr>
        <w:t xml:space="preserve">Цитата </w:t>
      </w:r>
    </w:p>
    <w:p w14:paraId="124252FB" w14:textId="77777777" w:rsidR="002C32C4" w:rsidRPr="002C32C4" w:rsidRDefault="002C32C4" w:rsidP="002C32C4">
      <w:pPr>
        <w:spacing w:after="57" w:line="256" w:lineRule="auto"/>
        <w:ind w:left="2" w:firstLine="0"/>
        <w:jc w:val="center"/>
        <w:rPr>
          <w:sz w:val="22"/>
        </w:rPr>
      </w:pPr>
      <w:r w:rsidRPr="002C32C4">
        <w:rPr>
          <w:b/>
          <w:sz w:val="22"/>
        </w:rPr>
        <w:t xml:space="preserve"> </w:t>
      </w:r>
    </w:p>
    <w:p w14:paraId="15763078" w14:textId="77777777" w:rsidR="002C32C4" w:rsidRPr="002C32C4" w:rsidRDefault="002C32C4" w:rsidP="002C32C4">
      <w:pPr>
        <w:pStyle w:val="2"/>
        <w:ind w:left="1685" w:right="1728"/>
        <w:rPr>
          <w:sz w:val="22"/>
        </w:rPr>
      </w:pPr>
      <w:r w:rsidRPr="002C32C4">
        <w:rPr>
          <w:sz w:val="22"/>
        </w:rPr>
        <w:t xml:space="preserve">ПОВТОРЕНИЕ И СИСТЕМАТИЗАЦИЯ ИЗУЧЕННОГО В 8 КЛАССЕ </w:t>
      </w:r>
    </w:p>
    <w:p w14:paraId="722E286F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Синтаксис и морфология </w:t>
      </w:r>
    </w:p>
    <w:p w14:paraId="6FD2170B" w14:textId="77777777" w:rsidR="002C32C4" w:rsidRPr="002C32C4" w:rsidRDefault="002C32C4" w:rsidP="002C32C4">
      <w:pPr>
        <w:ind w:left="561" w:right="44"/>
        <w:rPr>
          <w:sz w:val="22"/>
        </w:rPr>
      </w:pPr>
      <w:r w:rsidRPr="002C32C4">
        <w:rPr>
          <w:sz w:val="22"/>
        </w:rPr>
        <w:t xml:space="preserve">Синтаксис и пунктуация </w:t>
      </w:r>
    </w:p>
    <w:p w14:paraId="69CAF06A" w14:textId="77777777" w:rsidR="002C32C4" w:rsidRPr="002C32C4" w:rsidRDefault="002C32C4" w:rsidP="002C32C4">
      <w:pPr>
        <w:spacing w:after="76"/>
        <w:ind w:left="561" w:right="6129"/>
        <w:rPr>
          <w:sz w:val="22"/>
        </w:rPr>
      </w:pPr>
      <w:r w:rsidRPr="002C32C4">
        <w:rPr>
          <w:sz w:val="22"/>
        </w:rPr>
        <w:t xml:space="preserve">Синтаксис и культура речи Синтаксис и орфография </w:t>
      </w:r>
    </w:p>
    <w:p w14:paraId="65E0AE64" w14:textId="778F2B56" w:rsidR="002C32C4" w:rsidRDefault="002C32C4">
      <w:pPr>
        <w:spacing w:after="220" w:line="259" w:lineRule="auto"/>
        <w:ind w:left="589" w:firstLine="0"/>
        <w:jc w:val="center"/>
      </w:pPr>
    </w:p>
    <w:p w14:paraId="4A7E697E" w14:textId="6EA1EC4C" w:rsidR="002C32C4" w:rsidRDefault="002C32C4">
      <w:pPr>
        <w:spacing w:after="220" w:line="259" w:lineRule="auto"/>
        <w:ind w:left="589" w:firstLine="0"/>
        <w:jc w:val="center"/>
      </w:pPr>
    </w:p>
    <w:p w14:paraId="54F32488" w14:textId="0ECD583D" w:rsidR="002C32C4" w:rsidRDefault="002C32C4">
      <w:pPr>
        <w:spacing w:after="220" w:line="259" w:lineRule="auto"/>
        <w:ind w:left="589" w:firstLine="0"/>
        <w:jc w:val="center"/>
      </w:pPr>
    </w:p>
    <w:p w14:paraId="76BEE609" w14:textId="148BEB39" w:rsidR="002C32C4" w:rsidRDefault="002C32C4">
      <w:pPr>
        <w:spacing w:after="220" w:line="259" w:lineRule="auto"/>
        <w:ind w:left="589" w:firstLine="0"/>
        <w:jc w:val="center"/>
      </w:pPr>
    </w:p>
    <w:p w14:paraId="56CB983D" w14:textId="73A864C4" w:rsidR="002C32C4" w:rsidRDefault="002C32C4">
      <w:pPr>
        <w:spacing w:after="220" w:line="259" w:lineRule="auto"/>
        <w:ind w:left="589" w:firstLine="0"/>
        <w:jc w:val="center"/>
      </w:pPr>
    </w:p>
    <w:p w14:paraId="1E2EA58C" w14:textId="7E91A686" w:rsidR="002C32C4" w:rsidRDefault="002C32C4">
      <w:pPr>
        <w:spacing w:after="220" w:line="259" w:lineRule="auto"/>
        <w:ind w:left="589" w:firstLine="0"/>
        <w:jc w:val="center"/>
      </w:pPr>
    </w:p>
    <w:p w14:paraId="34AE6B80" w14:textId="225EDB0E" w:rsidR="002C32C4" w:rsidRDefault="002C32C4">
      <w:pPr>
        <w:spacing w:after="220" w:line="259" w:lineRule="auto"/>
        <w:ind w:left="589" w:firstLine="0"/>
        <w:jc w:val="center"/>
      </w:pPr>
    </w:p>
    <w:p w14:paraId="2C065B7D" w14:textId="0AF0951E" w:rsidR="002C32C4" w:rsidRDefault="002C32C4">
      <w:pPr>
        <w:spacing w:after="220" w:line="259" w:lineRule="auto"/>
        <w:ind w:left="589" w:firstLine="0"/>
        <w:jc w:val="center"/>
      </w:pPr>
    </w:p>
    <w:p w14:paraId="4A95570C" w14:textId="5E393535" w:rsidR="002C32C4" w:rsidRDefault="002C32C4">
      <w:pPr>
        <w:spacing w:after="220" w:line="259" w:lineRule="auto"/>
        <w:ind w:left="589" w:firstLine="0"/>
        <w:jc w:val="center"/>
      </w:pPr>
    </w:p>
    <w:p w14:paraId="53BB27E4" w14:textId="4DF63669" w:rsidR="002C32C4" w:rsidRDefault="002C32C4">
      <w:pPr>
        <w:spacing w:after="220" w:line="259" w:lineRule="auto"/>
        <w:ind w:left="589" w:firstLine="0"/>
        <w:jc w:val="center"/>
      </w:pPr>
    </w:p>
    <w:p w14:paraId="79923927" w14:textId="79A7734B" w:rsidR="002C32C4" w:rsidRDefault="002C32C4">
      <w:pPr>
        <w:spacing w:after="220" w:line="259" w:lineRule="auto"/>
        <w:ind w:left="589" w:firstLine="0"/>
        <w:jc w:val="center"/>
      </w:pPr>
    </w:p>
    <w:p w14:paraId="27FEF444" w14:textId="7AED9D75" w:rsidR="002C32C4" w:rsidRDefault="002C32C4">
      <w:pPr>
        <w:spacing w:after="220" w:line="259" w:lineRule="auto"/>
        <w:ind w:left="589" w:firstLine="0"/>
        <w:jc w:val="center"/>
      </w:pPr>
    </w:p>
    <w:p w14:paraId="08BE79A8" w14:textId="77777777" w:rsidR="002C32C4" w:rsidRDefault="002C32C4">
      <w:pPr>
        <w:spacing w:after="220" w:line="259" w:lineRule="auto"/>
        <w:ind w:left="589" w:firstLine="0"/>
        <w:jc w:val="center"/>
      </w:pPr>
    </w:p>
    <w:p w14:paraId="11A85CFF" w14:textId="03045824" w:rsidR="002C32C4" w:rsidRDefault="002C32C4">
      <w:pPr>
        <w:spacing w:after="220" w:line="259" w:lineRule="auto"/>
        <w:ind w:left="589" w:firstLine="0"/>
        <w:jc w:val="center"/>
      </w:pPr>
    </w:p>
    <w:p w14:paraId="58B604B7" w14:textId="77777777" w:rsidR="002C32C4" w:rsidRDefault="002C32C4">
      <w:pPr>
        <w:spacing w:after="220" w:line="259" w:lineRule="auto"/>
        <w:ind w:left="589" w:firstLine="0"/>
        <w:jc w:val="center"/>
      </w:pPr>
    </w:p>
    <w:p w14:paraId="19408AE7" w14:textId="77777777" w:rsidR="00B7282F" w:rsidRDefault="0084693A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5C1D817B" w14:textId="77777777" w:rsidR="00B7282F" w:rsidRDefault="0084693A">
      <w:pPr>
        <w:pStyle w:val="1"/>
        <w:ind w:left="1409" w:right="0"/>
      </w:pPr>
      <w:r>
        <w:lastRenderedPageBreak/>
        <w:t xml:space="preserve">КАЛЕНДАРНО-ТЕМАТИЧЕСКОЕ ПЛАНИРОВАНИЕ </w:t>
      </w:r>
    </w:p>
    <w:tbl>
      <w:tblPr>
        <w:tblStyle w:val="TableGrid"/>
        <w:tblW w:w="10346" w:type="dxa"/>
        <w:tblInd w:w="-428" w:type="dxa"/>
        <w:tblCellMar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72"/>
        <w:gridCol w:w="5694"/>
        <w:gridCol w:w="1241"/>
        <w:gridCol w:w="1421"/>
        <w:gridCol w:w="1418"/>
      </w:tblGrid>
      <w:tr w:rsidR="002C32C4" w14:paraId="424D4B15" w14:textId="77777777" w:rsidTr="002C32C4">
        <w:trPr>
          <w:trHeight w:val="701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230C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 xml:space="preserve"> </w:t>
            </w:r>
          </w:p>
          <w:p w14:paraId="74367B9E" w14:textId="77777777" w:rsidR="002C32C4" w:rsidRDefault="002C32C4">
            <w:pPr>
              <w:spacing w:after="15" w:line="259" w:lineRule="auto"/>
              <w:ind w:left="89" w:firstLine="0"/>
              <w:jc w:val="left"/>
            </w:pPr>
            <w:r>
              <w:rPr>
                <w:b/>
              </w:rPr>
              <w:t xml:space="preserve">№ </w:t>
            </w:r>
          </w:p>
          <w:p w14:paraId="69314AC4" w14:textId="77777777" w:rsidR="002C32C4" w:rsidRDefault="002C32C4">
            <w:pPr>
              <w:spacing w:after="0" w:line="259" w:lineRule="auto"/>
              <w:ind w:left="46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3079" w14:textId="77777777" w:rsidR="002C32C4" w:rsidRDefault="002C32C4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>Тема урока</w:t>
            </w:r>
            <w:r>
              <w:t xml:space="preserve"> 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661AE" w14:textId="77777777" w:rsidR="002C32C4" w:rsidRDefault="002C32C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343D" w14:textId="77777777" w:rsidR="002C32C4" w:rsidRDefault="002C32C4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rPr>
                <w:b/>
              </w:rPr>
              <w:t xml:space="preserve">Дата проведения урока </w:t>
            </w:r>
          </w:p>
        </w:tc>
      </w:tr>
      <w:tr w:rsidR="002C32C4" w14:paraId="2267F67B" w14:textId="77777777" w:rsidTr="002C32C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B53" w14:textId="77777777" w:rsidR="002C32C4" w:rsidRDefault="002C3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98B2" w14:textId="77777777" w:rsidR="002C32C4" w:rsidRDefault="002C3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D1AF" w14:textId="77777777" w:rsidR="002C32C4" w:rsidRDefault="002C32C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0B6E" w14:textId="77777777" w:rsidR="002C32C4" w:rsidRDefault="002C32C4">
            <w:pPr>
              <w:spacing w:after="1" w:line="238" w:lineRule="auto"/>
              <w:ind w:left="1" w:hanging="1"/>
              <w:jc w:val="center"/>
            </w:pPr>
            <w:proofErr w:type="spellStart"/>
            <w:r>
              <w:rPr>
                <w:b/>
              </w:rPr>
              <w:t>пла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ниру</w:t>
            </w:r>
            <w:proofErr w:type="spellEnd"/>
            <w:r>
              <w:rPr>
                <w:b/>
              </w:rPr>
              <w:t>-</w:t>
            </w:r>
          </w:p>
          <w:p w14:paraId="1B6C412C" w14:textId="77777777" w:rsidR="002C32C4" w:rsidRDefault="002C32C4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ема</w:t>
            </w:r>
            <w:proofErr w:type="spellEnd"/>
            <w:r>
              <w:rPr>
                <w:b/>
              </w:rPr>
              <w:t xml:space="preserve"> 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CF008" w14:textId="77777777" w:rsidR="002C32C4" w:rsidRDefault="002C32C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фак </w:t>
            </w:r>
            <w:proofErr w:type="spellStart"/>
            <w:r>
              <w:rPr>
                <w:b/>
              </w:rPr>
              <w:t>тическая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C32C4" w14:paraId="36BE7242" w14:textId="77777777" w:rsidTr="002C32C4">
        <w:trPr>
          <w:trHeight w:val="3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9A63" w14:textId="77777777" w:rsidR="002C32C4" w:rsidRDefault="002C32C4">
            <w:pPr>
              <w:spacing w:after="0" w:line="259" w:lineRule="auto"/>
              <w:ind w:left="0" w:right="47" w:firstLine="0"/>
              <w:jc w:val="center"/>
            </w:pPr>
            <w:r>
              <w:t xml:space="preserve">1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894D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Русский язык в современном мире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37CC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6B5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E25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C32C4" w14:paraId="56DE6C33" w14:textId="77777777" w:rsidTr="002C32C4"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0C9E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D8A" w14:textId="77777777" w:rsidR="002C32C4" w:rsidRDefault="002C32C4">
            <w:pPr>
              <w:spacing w:after="21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ПОВТОРЕНИЕ ИЗУЧЕННОГО </w:t>
            </w:r>
          </w:p>
          <w:p w14:paraId="0BB1F6AA" w14:textId="77777777" w:rsidR="002C32C4" w:rsidRDefault="002C32C4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В 5 – 7 КЛАССАХ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0913A" w14:textId="77777777" w:rsidR="002C32C4" w:rsidRDefault="002C32C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8+2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441F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423D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2B61068" w14:textId="77777777" w:rsidTr="002C32C4"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D411" w14:textId="77777777" w:rsidR="002C32C4" w:rsidRDefault="002C32C4">
            <w:pPr>
              <w:spacing w:after="0" w:line="259" w:lineRule="auto"/>
              <w:ind w:left="0" w:right="47" w:firstLine="0"/>
              <w:jc w:val="center"/>
            </w:pPr>
            <w:r>
              <w:t xml:space="preserve">2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6D75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Пунктуация и орфография. Знаки препинания: знаки завершения, разделения, выделения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272E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C4F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1D70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121D218C" w14:textId="77777777" w:rsidTr="002C32C4">
        <w:trPr>
          <w:trHeight w:val="3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29BF" w14:textId="77777777" w:rsidR="002C32C4" w:rsidRDefault="002C32C4">
            <w:pPr>
              <w:spacing w:after="0" w:line="259" w:lineRule="auto"/>
              <w:ind w:left="0" w:right="47" w:firstLine="0"/>
              <w:jc w:val="center"/>
            </w:pPr>
            <w:r>
              <w:t xml:space="preserve">3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2E32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Знаки препинания в сложном предложении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1BA4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67F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0C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790AA2D" w14:textId="77777777" w:rsidTr="002C32C4">
        <w:trPr>
          <w:trHeight w:val="305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2CC" w14:textId="77777777" w:rsidR="002C32C4" w:rsidRDefault="002C32C4">
            <w:pPr>
              <w:spacing w:after="0" w:line="259" w:lineRule="auto"/>
              <w:ind w:left="0" w:right="47" w:firstLine="0"/>
              <w:jc w:val="center"/>
            </w:pPr>
            <w:r>
              <w:t xml:space="preserve">4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E22A8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Буквы </w:t>
            </w:r>
            <w:r>
              <w:rPr>
                <w:b/>
                <w:i/>
              </w:rPr>
              <w:t>н-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в суффиксах прилагательных, причастий и наречий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9DC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242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5A3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0763005" w14:textId="77777777" w:rsidTr="002C32C4">
        <w:trPr>
          <w:trHeight w:val="30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7AC0" w14:textId="7C835C09" w:rsidR="002C32C4" w:rsidRDefault="002C32C4">
            <w:pPr>
              <w:spacing w:after="0" w:line="259" w:lineRule="auto"/>
              <w:ind w:left="0" w:right="47" w:firstLine="0"/>
              <w:jc w:val="center"/>
            </w:pPr>
            <w:r>
              <w:t>5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D4D0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Буквы </w:t>
            </w:r>
            <w:r>
              <w:rPr>
                <w:b/>
                <w:i/>
              </w:rPr>
              <w:t>н-</w:t>
            </w:r>
            <w:proofErr w:type="spellStart"/>
            <w:r>
              <w:rPr>
                <w:b/>
                <w:i/>
              </w:rPr>
              <w:t>нн</w:t>
            </w:r>
            <w:proofErr w:type="spellEnd"/>
            <w:r>
              <w:rPr>
                <w:b/>
                <w:i/>
              </w:rPr>
              <w:t xml:space="preserve"> </w:t>
            </w:r>
            <w:r>
              <w:t xml:space="preserve">в суффиксах прилагательных, причастий и наречий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312F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E19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5D8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3D7B817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13A0" w14:textId="1FE32C9E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6, 7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9281" w14:textId="0D7381DD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Изложение с грамматическим заданием. (упр. 27)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2D3C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756D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AD0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17F57A6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E0E2A" w14:textId="393A94FE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>8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49D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Слитное и раздельное написание </w:t>
            </w:r>
            <w:r>
              <w:rPr>
                <w:b/>
                <w:i/>
              </w:rPr>
              <w:t xml:space="preserve">не </w:t>
            </w:r>
            <w:r>
              <w:t xml:space="preserve">с разными частями речи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4646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E4F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A32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2F7B788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C44" w14:textId="7E429DEC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9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51D3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(№1)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0389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909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A0F5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21E50A18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57BA" w14:textId="1EE33EA0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>10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621F" w14:textId="14C162A0" w:rsidR="002C32C4" w:rsidRDefault="002C32C4">
            <w:pPr>
              <w:spacing w:after="0" w:line="259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Анализ контрольного диктанта. Повторение пройденного.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1A26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0A4F" w14:textId="77777777" w:rsidR="002C32C4" w:rsidRDefault="002C32C4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3EC2" w14:textId="77777777" w:rsidR="002C32C4" w:rsidRDefault="002C32C4">
            <w:pPr>
              <w:spacing w:after="0" w:line="259" w:lineRule="auto"/>
              <w:ind w:left="5" w:firstLine="0"/>
              <w:jc w:val="center"/>
            </w:pPr>
          </w:p>
        </w:tc>
      </w:tr>
      <w:tr w:rsidR="002C32C4" w14:paraId="7600D2E0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024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CF7C" w14:textId="77777777" w:rsidR="002C32C4" w:rsidRDefault="002C32C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СИНТАКСИС. ПУНКТУАЦИЯ. КУЛЬТУРА РЕЧИ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C0E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DA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5DC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43D8ECD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E2FF" w14:textId="0E0A7AFA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11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1C8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Основные единицы синтаксиса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EAFF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FD5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87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A893B1C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3C3E" w14:textId="35D96CCB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12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F455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Текст как единица синтаксиса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4A9A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B2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101B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05165AF3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B20" w14:textId="43F3270A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13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8F2E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Предложение как единица синтаксиса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A868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8FA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96EB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6F233CDE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BDB2" w14:textId="06207491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14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2FF3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Словосочетание как единица синтаксиса. Виды словосочетаний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8C2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918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D25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49FE70C" w14:textId="77777777" w:rsidTr="002C32C4">
        <w:trPr>
          <w:trHeight w:val="47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FCC5" w14:textId="453868BD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15-16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EF9A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Синтаксические связи слов в словосочетаниях. Синтаксический разбор словосочетаний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FBF36" w14:textId="3CE3E423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536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9FFD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F1B2FC2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E0E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68A1" w14:textId="77777777" w:rsidR="002C32C4" w:rsidRDefault="002C32C4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Простое предложение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D58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EC12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E8B4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734F083C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FFD7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17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B731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Грамматическая (предикативная) основа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5B6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B19A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3A6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C1BA55A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D883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18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F707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Порядок слов в предложении. Интонация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E6C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BEFD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F67B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6B9D2F8D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358E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19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437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Описание памятника культуры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96AF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789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EBFD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E58E22B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351A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EA1C" w14:textId="77777777" w:rsidR="002C32C4" w:rsidRDefault="002C32C4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Двусоставные предложения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E87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3B8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8915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1D144B50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81DC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A087" w14:textId="77777777" w:rsidR="002C32C4" w:rsidRDefault="002C32C4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i/>
              </w:rPr>
              <w:t xml:space="preserve">Главные члены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1915" w14:textId="77777777" w:rsidR="002C32C4" w:rsidRDefault="002C32C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</w:rPr>
              <w:t xml:space="preserve">6+1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23C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176E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2249854F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EBF1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20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5903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Подлежащее. Сказуемое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A779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AF9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02A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259CDD99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FD6A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21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C3E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Простое глагольное сказуемое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E450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B804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3AF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C9C80BB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DFFDE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22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8D7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Сочинение на тему "Чудный собор" (упр. 102)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C3D6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B0E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3E52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FF89250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7222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23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40EB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Составное глагольное сказуемое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448B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8C25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46D3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2CBE1004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F102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24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D3C8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Составное именное сказуемое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9BBD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73B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BC9F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C435529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23D3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25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1C3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Тире между подлежащим и сказуемым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07AF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EE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14F3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FBF4347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F011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26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A4C7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(№2)</w:t>
            </w:r>
            <w: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2FA5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C67A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1A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758F5C34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D11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BC996" w14:textId="77777777" w:rsidR="002C32C4" w:rsidRDefault="002C32C4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i/>
              </w:rPr>
              <w:t xml:space="preserve">Второстепенные члены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531D" w14:textId="77777777" w:rsidR="002C32C4" w:rsidRDefault="002C32C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  <w:i/>
              </w:rPr>
              <w:t xml:space="preserve">7+1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4E4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CB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685316D8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373F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27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2535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Роль второстепенных членов в предложении. Дополнение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3A5E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195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F04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60CBE2EB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4451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28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E30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Определение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DD75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991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C03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0C225B40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3362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29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DA31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Приложение. Знаки препинания при нём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76E5A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9C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314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1FAF1EE7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53A9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30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0B9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Обстоятельство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2D0C5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EBD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40AA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C4E6411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8E5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31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6CC8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разбор двусоставного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E1FE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CA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FE8A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2CF6F3D4" w14:textId="77777777" w:rsidTr="002C32C4">
        <w:trPr>
          <w:trHeight w:val="24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D00A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32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71B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Характеристика человека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29DE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194B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1E9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1DC325EC" w14:textId="77777777" w:rsidTr="002C32C4">
        <w:trPr>
          <w:trHeight w:val="2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E389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33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B83E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Повторение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E237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1A9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FF0D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6865EE1" w14:textId="77777777" w:rsidTr="002C32C4">
        <w:trPr>
          <w:trHeight w:val="276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8CA0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34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150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(№3)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612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82D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4727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592FB6A" w14:textId="77777777" w:rsidTr="002C32C4">
        <w:trPr>
          <w:trHeight w:val="27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BA5A" w14:textId="77777777" w:rsidR="002C32C4" w:rsidRDefault="002C32C4">
            <w:pPr>
              <w:spacing w:after="0" w:line="259" w:lineRule="auto"/>
              <w:ind w:left="4" w:firstLine="0"/>
              <w:jc w:val="center"/>
            </w:pPr>
            <w:r>
              <w:t xml:space="preserve">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D5A8" w14:textId="77777777" w:rsidR="002C32C4" w:rsidRDefault="002C32C4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Односоставные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4208" w14:textId="77777777" w:rsidR="002C32C4" w:rsidRDefault="002C32C4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10+1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8FF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DB2E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0EF09E25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E6B4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35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F06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Главный член односоставного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6587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EFC4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8A1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3F55EDEB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B1E1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36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E6AB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>Назывные предложения</w:t>
            </w:r>
            <w:r>
              <w:rPr>
                <w:b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779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3F44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0A63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68383C73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51561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37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0F3F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Определённо-личные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91AC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264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E35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5B9404C6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EF1A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38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A4CC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Неопределённо-личные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CC40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7830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811C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71B5E1B1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03F5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lastRenderedPageBreak/>
              <w:t xml:space="preserve">39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BAA6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Инструкция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AAF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A01A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C596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  <w:tr w:rsidR="002C32C4" w14:paraId="44B0BEFA" w14:textId="77777777" w:rsidTr="002C32C4">
        <w:trPr>
          <w:trHeight w:val="2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2A7A" w14:textId="77777777" w:rsidR="002C32C4" w:rsidRDefault="002C32C4">
            <w:pPr>
              <w:spacing w:after="0" w:line="259" w:lineRule="auto"/>
              <w:ind w:left="0" w:right="42" w:firstLine="0"/>
              <w:jc w:val="center"/>
            </w:pPr>
            <w:r>
              <w:t xml:space="preserve">40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68CE" w14:textId="77777777" w:rsidR="002C32C4" w:rsidRDefault="002C32C4">
            <w:pPr>
              <w:spacing w:after="0" w:line="259" w:lineRule="auto"/>
              <w:ind w:left="0" w:firstLine="0"/>
              <w:jc w:val="left"/>
            </w:pPr>
            <w:r>
              <w:t xml:space="preserve">Безличные предложения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828D" w14:textId="77777777" w:rsidR="002C32C4" w:rsidRDefault="002C32C4">
            <w:pPr>
              <w:spacing w:after="0" w:line="259" w:lineRule="auto"/>
              <w:ind w:left="0" w:right="46" w:firstLine="0"/>
              <w:jc w:val="center"/>
            </w:pPr>
            <w:r>
              <w:t xml:space="preserve">1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1B49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A4F8" w14:textId="77777777" w:rsidR="002C32C4" w:rsidRDefault="002C32C4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14:paraId="4B9B5D7A" w14:textId="77777777" w:rsidR="00B7282F" w:rsidRDefault="00B7282F">
      <w:pPr>
        <w:spacing w:after="0" w:line="259" w:lineRule="auto"/>
        <w:ind w:left="-1133" w:right="11104" w:firstLine="0"/>
        <w:jc w:val="left"/>
      </w:pPr>
    </w:p>
    <w:tbl>
      <w:tblPr>
        <w:tblStyle w:val="TableGrid"/>
        <w:tblW w:w="10517" w:type="dxa"/>
        <w:tblInd w:w="-428" w:type="dxa"/>
        <w:tblCellMar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602"/>
        <w:gridCol w:w="6800"/>
        <w:gridCol w:w="850"/>
        <w:gridCol w:w="637"/>
        <w:gridCol w:w="637"/>
        <w:gridCol w:w="991"/>
      </w:tblGrid>
      <w:tr w:rsidR="00B7282F" w14:paraId="117EE846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F74D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41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009F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Рассуждение. Сочинение (упр. 207)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775B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9C40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13F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CC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105ABEE9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8C50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42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C75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Неполные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E4B7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FCA6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40A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F48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D7B3E30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A386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43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0BF8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разбор односоставного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FD17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269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0A0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9274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1C71FFE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8D4E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44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C953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Урок-практикум. Повторение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C6B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EF3E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E41B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BDB1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EC30EE7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344F" w14:textId="77777777" w:rsidR="00B7282F" w:rsidRDefault="0084693A">
            <w:pPr>
              <w:spacing w:after="0" w:line="259" w:lineRule="auto"/>
              <w:ind w:left="2" w:firstLine="0"/>
              <w:jc w:val="left"/>
            </w:pPr>
            <w:r>
              <w:t xml:space="preserve"> 45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76C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(№4)</w:t>
            </w:r>
            <w:r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1726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D8A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91C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1BD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269F1FC5" w14:textId="77777777" w:rsidTr="00340C27">
        <w:trPr>
          <w:trHeight w:val="286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C67" w14:textId="77777777" w:rsidR="00B7282F" w:rsidRDefault="00B7282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840" w14:textId="77777777" w:rsidR="00B7282F" w:rsidRDefault="0084693A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 xml:space="preserve">Простое осложнённое предложение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417A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B37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EDB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6220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D2F60B1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2A09B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46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448F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Понятие об осложнённом предложении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B27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2C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8CBF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6988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664911C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61C8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1CAF" w14:textId="77777777" w:rsidR="00B7282F" w:rsidRDefault="0084693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</w:rPr>
              <w:t xml:space="preserve">Однородные члены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360C" w14:textId="77777777" w:rsidR="00B7282F" w:rsidRDefault="0084693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 xml:space="preserve">11+2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475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E4C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1F53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0B39C77A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D6FC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47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608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Понятие об однородных членах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7F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81C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12BE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FB5D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13FD50D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638A3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48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A38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Однородные члены, связанные только перечислительной интонацией, и пунктуация при них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91B6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8C74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12E8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EA8C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78952AC7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258B" w14:textId="77777777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49, 50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2CD2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Изложение (упр. 242)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60A4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19B7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6CC7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EC55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2779F965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1373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51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DFB1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Однородные и неоднородные определения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CFD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E12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AC6B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6142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0AAE6A04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580F" w14:textId="77777777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52, 53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BEC0C" w14:textId="77777777" w:rsidR="00B7282F" w:rsidRDefault="0084693A">
            <w:pPr>
              <w:spacing w:after="0" w:line="259" w:lineRule="auto"/>
              <w:ind w:left="0" w:firstLine="0"/>
            </w:pPr>
            <w:r>
              <w:t xml:space="preserve">Однородные члены, связанные сочинительными союзами, и пунктуация при них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B75D5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42E5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1AD46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13B8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4CF56D9" w14:textId="77777777" w:rsidTr="00340C27">
        <w:trPr>
          <w:trHeight w:val="4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5CBB5" w14:textId="77777777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54, 55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4B7B2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Обобщающие слова при однородных членах и знаки препинания при них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F271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BD87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FD42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125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08AEC581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D3C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56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1ECB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разбор предложения с однородными членами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5672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214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CF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E367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252A0354" w14:textId="77777777" w:rsidTr="00340C27">
        <w:trPr>
          <w:trHeight w:val="2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AC99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57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2F0B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Пунктуационный разбор предложения с однородными членами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7B14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B66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B5A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D960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099692F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E83FB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58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258D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по теме «Однородные члены предложения»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53F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DF4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916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5576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839D9AA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4F754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59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47C1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Контрольный диктант (№5)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82B6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8AE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E93A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29EA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37A9BE14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188F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2ED" w14:textId="77777777" w:rsidR="00B7282F" w:rsidRDefault="0084693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</w:rPr>
              <w:t xml:space="preserve">Обособленные члены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DD67" w14:textId="77777777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</w:rPr>
              <w:t xml:space="preserve">17+2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34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D98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62B7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7FACE3EC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D691" w14:textId="77777777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 xml:space="preserve">60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F3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Понятие об обособлении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089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F80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68D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497B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33E9E50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D8AF" w14:textId="77777777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61, 62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8677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Обособленные определения. Выделительные знаки препинания при них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7BB7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AF85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174A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3FE2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D5DD3DD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2E4" w14:textId="3ED846FC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63, 64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D05BF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Рассуждение на дискуссионную тему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2400A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F765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654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6328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7A6DDFF3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B96C" w14:textId="04944EFD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 xml:space="preserve">65, 66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752E7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>Обособленные приложения. Выделительные знаки препинания при них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44CB3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F2E4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CC3C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DD1F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27CB3679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F454" w14:textId="7C4AC50F" w:rsidR="00B7282F" w:rsidRDefault="0084693A">
            <w:pPr>
              <w:spacing w:after="0" w:line="259" w:lineRule="auto"/>
              <w:ind w:left="0" w:firstLine="0"/>
              <w:jc w:val="center"/>
            </w:pPr>
            <w:r>
              <w:t>6</w:t>
            </w:r>
            <w:r w:rsidR="00340C27">
              <w:t>7</w:t>
            </w:r>
            <w:r>
              <w:t>, 6</w:t>
            </w:r>
            <w:r w:rsidR="00340C27">
              <w:t>8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FC27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Обособленные обстоятельства. Выделительные знаки препинания при них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F4280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71CA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87E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CDCF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D17A6AB" w14:textId="77777777" w:rsidTr="00340C27">
        <w:trPr>
          <w:trHeight w:val="4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4CD9" w14:textId="77777777" w:rsidR="00340C27" w:rsidRDefault="00340C27">
            <w:pPr>
              <w:spacing w:after="0" w:line="259" w:lineRule="auto"/>
              <w:ind w:left="0" w:firstLine="0"/>
              <w:jc w:val="center"/>
            </w:pPr>
            <w:r>
              <w:t>69</w:t>
            </w:r>
          </w:p>
          <w:p w14:paraId="361D6D49" w14:textId="49A8AA5C" w:rsidR="00B7282F" w:rsidRDefault="00340C27">
            <w:pPr>
              <w:spacing w:after="0" w:line="259" w:lineRule="auto"/>
              <w:ind w:left="0" w:firstLine="0"/>
              <w:jc w:val="center"/>
            </w:pPr>
            <w:r>
              <w:t>70</w:t>
            </w:r>
            <w:r w:rsidR="0084693A"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6C94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Обособленные уточняющие члены предложения. Выделительные знаки препинания при уточняющих членах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2231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5CA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B9556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EB31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11C5745F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0421" w14:textId="17645E58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1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2886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разбор предложения с обособленными членами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81E9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8A5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ABAF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1304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7CCE2CD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13E9" w14:textId="669E92BC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2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C2B6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Пунктуационный разбор предложения с обособленными членами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9DA1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F758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93E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FF53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5D48C97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AF89" w14:textId="2785EE09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3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E52C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Повторение по теме «Обособленные члены предложения»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B0FB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91E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58F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57E9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0910FAB9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BF0" w14:textId="0267CE5A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4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F348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Контрольный диктант (№6)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FCFB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EB5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C77B7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A523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7C9E0A6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37D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EFD04" w14:textId="77777777" w:rsidR="00B7282F" w:rsidRDefault="0084693A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Слова, грамматически не связанные с членами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534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8A7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BFE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08BB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A1BA45C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1DAA" w14:textId="77777777" w:rsidR="00B7282F" w:rsidRDefault="0084693A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E909" w14:textId="77777777" w:rsidR="00B7282F" w:rsidRDefault="0084693A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  <w:i/>
              </w:rPr>
              <w:t xml:space="preserve">Обращение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D5DC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i/>
              </w:rPr>
              <w:t xml:space="preserve">3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3FB8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87E2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EE23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70241AD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29A0" w14:textId="101C8E5A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5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AE8C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Назначение обращения. Распространённые обращения. Выделительные знаки препинания при обращении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1F61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A30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1443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10F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742E417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72F9" w14:textId="0320C15C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6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8E3B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Употребление обращений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23C3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9767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0A8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CFDA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5164C49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36FA" w14:textId="04ACFB42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40C27">
              <w:t>7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C885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Составление делового письма или поздравления близкому человеку (упр. 355 или 360 по выбору обучающихся)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7CE5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2A4A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A559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58BE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B8B39F2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6F8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5950" w14:textId="77777777" w:rsidR="00B7282F" w:rsidRDefault="0084693A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i/>
              </w:rPr>
              <w:t xml:space="preserve">Вводные и вставные конструкции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DC4" w14:textId="77777777" w:rsidR="00B7282F" w:rsidRDefault="0084693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i/>
              </w:rPr>
              <w:t xml:space="preserve">8+1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5422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86D4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2AD7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08065A18" w14:textId="77777777" w:rsidTr="00340C27">
        <w:trPr>
          <w:trHeight w:val="4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C976" w14:textId="3DF02D32" w:rsidR="00B7282F" w:rsidRDefault="00340C27">
            <w:pPr>
              <w:spacing w:after="0" w:line="259" w:lineRule="auto"/>
              <w:ind w:left="0" w:right="8" w:firstLine="0"/>
              <w:jc w:val="center"/>
            </w:pPr>
            <w:r>
              <w:t>78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97D2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Вводные конструкции. Группы вводных слов и вводных сочетаний слов по значению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038F8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483B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DB38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6548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746EDAB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326A" w14:textId="77777777" w:rsidR="00B7282F" w:rsidRDefault="00340C27">
            <w:pPr>
              <w:spacing w:after="0" w:line="259" w:lineRule="auto"/>
              <w:ind w:left="0" w:firstLine="0"/>
              <w:jc w:val="center"/>
            </w:pPr>
            <w:r>
              <w:t>79</w:t>
            </w:r>
          </w:p>
          <w:p w14:paraId="76BB0383" w14:textId="0798E8C5" w:rsidR="00340C27" w:rsidRDefault="00340C27">
            <w:pPr>
              <w:spacing w:after="0" w:line="259" w:lineRule="auto"/>
              <w:ind w:left="0" w:firstLine="0"/>
              <w:jc w:val="center"/>
            </w:pPr>
            <w:r>
              <w:t>80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ACA6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Выделительные знаки препинания при вводных словах, вводных сочетаниях слов и вводных предложениях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6A71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60EC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F87B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49BF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35B18608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554" w14:textId="03A6EC1E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40C27">
              <w:t>1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9093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Вставные слова, словосочетания и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45ED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57F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2661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19D9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5CB48376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B679" w14:textId="2931CBA8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40C27">
              <w:t>2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2A6E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Публичное выступление (упр. 386)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9C25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DA6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137D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865D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69551761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325E" w14:textId="29E8AF92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40C27">
              <w:t>3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F439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Междометия в предложении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11C3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44A0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7F5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4F46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2A11F4F1" w14:textId="77777777" w:rsidTr="00340C27">
        <w:trPr>
          <w:trHeight w:val="69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D443" w14:textId="5B503BD4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lastRenderedPageBreak/>
              <w:t>8</w:t>
            </w:r>
            <w:r w:rsidR="00340C27">
              <w:t>4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B0A8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Синтаксический и пунктуационный разбор предложений со словами, словосочетаниями и предложениями, грамматически не связанными с членами предложения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FE37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5979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5A76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4318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33B67213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99E5" w14:textId="10526EF8" w:rsidR="00B7282F" w:rsidRDefault="0084693A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40C27">
              <w:t>5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F97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Повторение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1C94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22080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93F5" w14:textId="77777777" w:rsidR="00B7282F" w:rsidRDefault="0084693A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0674" w14:textId="77777777" w:rsidR="00B7282F" w:rsidRDefault="0084693A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</w:tr>
      <w:tr w:rsidR="00B7282F" w14:paraId="44591F36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05E3" w14:textId="233B3FD9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8</w:t>
            </w:r>
            <w:r w:rsidR="00340C27">
              <w:t>6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BE24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(№7)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C3B7A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8D56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0A29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B2A4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456C1E57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282B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D363" w14:textId="77777777" w:rsidR="00B7282F" w:rsidRDefault="0084693A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i/>
              </w:rPr>
              <w:t xml:space="preserve">Чужая речь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47AB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  <w:i/>
              </w:rPr>
              <w:t xml:space="preserve">6+1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8A2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3CB4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894A9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519EDBA0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CEB0" w14:textId="1BC31602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8</w:t>
            </w:r>
            <w:r w:rsidR="00340C27">
              <w:t>7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230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Понятие о чужой речи. Прямая и косвенная речь. Косвенная речь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D5BA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2906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9D99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4C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1064CD0E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589F" w14:textId="564DAF01" w:rsidR="00B7282F" w:rsidRDefault="00340C27">
            <w:pPr>
              <w:spacing w:after="0" w:line="259" w:lineRule="auto"/>
              <w:ind w:left="0" w:right="11" w:firstLine="0"/>
              <w:jc w:val="center"/>
            </w:pPr>
            <w:r>
              <w:t>88</w:t>
            </w:r>
            <w:r w:rsidR="0084693A"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C140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Прямая речь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86E6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E672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626E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E696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562B2337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4D48" w14:textId="45EA64A6" w:rsidR="00B7282F" w:rsidRDefault="00340C27" w:rsidP="00340C27">
            <w:pPr>
              <w:spacing w:after="0" w:line="259" w:lineRule="auto"/>
              <w:ind w:left="0" w:right="11" w:firstLine="0"/>
            </w:pPr>
            <w:r>
              <w:t>89</w:t>
            </w:r>
            <w:r w:rsidR="0084693A"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89A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Диалог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15AC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5C4D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B044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06AF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4BB6D54E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54C" w14:textId="2CD445C4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792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Рассказ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10F6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5288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08D8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18D0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172534BB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0FC" w14:textId="1DD32F15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1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009B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Цитата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2B12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5FFA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DF33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826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4F720768" w14:textId="77777777" w:rsidTr="00340C27">
        <w:trPr>
          <w:trHeight w:val="4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4A521" w14:textId="3193E213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2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97E" w14:textId="77777777" w:rsidR="00B7282F" w:rsidRDefault="0084693A">
            <w:pPr>
              <w:spacing w:after="0" w:line="259" w:lineRule="auto"/>
              <w:ind w:left="0" w:firstLine="0"/>
            </w:pPr>
            <w:r>
              <w:t xml:space="preserve">Синтаксический и пунктуационный разбор предложений с чужой речью. Повторение материала по теме «Чужая речь»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440D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9B8A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4B76E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DB693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12074752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1119" w14:textId="263D3388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3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D0A2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Контрольный диктант по теме «Чужая речь» (№7)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7CDEA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559D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2614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9007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228B865E" w14:textId="77777777" w:rsidTr="00340C27">
        <w:trPr>
          <w:trHeight w:val="47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C20C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151C" w14:textId="77777777" w:rsidR="00B7282F" w:rsidRDefault="0084693A">
            <w:pPr>
              <w:spacing w:after="22" w:line="259" w:lineRule="auto"/>
              <w:ind w:left="0" w:right="21" w:firstLine="0"/>
              <w:jc w:val="center"/>
            </w:pPr>
            <w:r>
              <w:rPr>
                <w:b/>
              </w:rPr>
              <w:t xml:space="preserve">ПОВТОРЕНИЕ И СИСТЕМАТИЗАЦИЯ ИЗУЧЕННОГО </w:t>
            </w:r>
          </w:p>
          <w:p w14:paraId="26F2A957" w14:textId="77777777" w:rsidR="00B7282F" w:rsidRDefault="0084693A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В 8 КЛАССЕ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419" w14:textId="77777777" w:rsidR="00B7282F" w:rsidRDefault="0084693A">
            <w:pPr>
              <w:spacing w:after="0" w:line="259" w:lineRule="auto"/>
              <w:ind w:left="0" w:right="13" w:firstLine="0"/>
              <w:jc w:val="center"/>
            </w:pPr>
            <w:r>
              <w:rPr>
                <w:b/>
              </w:rPr>
              <w:t xml:space="preserve">7+1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5697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29AB9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8A11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7102B56C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95F8" w14:textId="234BE2D7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4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326C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Синтаксис и морфология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1F39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73D8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0C5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0D3D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15BF4401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EF64" w14:textId="044882D1" w:rsidR="00B7282F" w:rsidRDefault="0084693A">
            <w:pPr>
              <w:spacing w:after="0" w:line="259" w:lineRule="auto"/>
              <w:ind w:left="0" w:right="11" w:firstLine="0"/>
              <w:jc w:val="center"/>
            </w:pPr>
            <w:r>
              <w:t>9</w:t>
            </w:r>
            <w:r w:rsidR="00340C27">
              <w:t>5</w:t>
            </w:r>
            <w:r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8C40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Синтаксис и пунктуация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1A37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74D7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332B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FB5E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78ED7B2B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A1B1" w14:textId="03B402D5" w:rsidR="00B7282F" w:rsidRDefault="0084693A">
            <w:pPr>
              <w:spacing w:after="0" w:line="259" w:lineRule="auto"/>
              <w:ind w:left="38" w:firstLine="0"/>
              <w:jc w:val="left"/>
            </w:pPr>
            <w:r>
              <w:t>9</w:t>
            </w:r>
            <w:r w:rsidR="00340C27">
              <w:t>6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0081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Р/Р </w:t>
            </w:r>
            <w:r>
              <w:t xml:space="preserve">Изложение (упр. 443)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42B5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FE89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8D02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6B41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1C3A8210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29AA" w14:textId="662235AB" w:rsidR="00B7282F" w:rsidRDefault="0084693A">
            <w:pPr>
              <w:spacing w:after="0" w:line="259" w:lineRule="auto"/>
              <w:ind w:left="38" w:firstLine="0"/>
              <w:jc w:val="left"/>
            </w:pPr>
            <w:r>
              <w:t>9</w:t>
            </w:r>
            <w:r w:rsidR="00340C27">
              <w:t>7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4123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Синтаксис и культура речи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C883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1989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95B3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FAAD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3B5F0511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50AB" w14:textId="5DA61810" w:rsidR="00B7282F" w:rsidRDefault="00340C27">
            <w:pPr>
              <w:spacing w:after="0" w:line="259" w:lineRule="auto"/>
              <w:ind w:left="38" w:firstLine="0"/>
              <w:jc w:val="left"/>
            </w:pPr>
            <w:r>
              <w:t>98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7416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Синтаксис и орфография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9CD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B4F2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A233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42C9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B7282F" w14:paraId="6F8D2D44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342B" w14:textId="3DB931E5" w:rsidR="00B7282F" w:rsidRDefault="00340C27">
            <w:pPr>
              <w:spacing w:after="0" w:line="259" w:lineRule="auto"/>
              <w:ind w:left="38" w:firstLine="0"/>
              <w:jc w:val="left"/>
            </w:pPr>
            <w:r>
              <w:t>99</w:t>
            </w:r>
            <w:r w:rsidR="0084693A"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2B0A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Итоговый контрольный диктант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FB2B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1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86FA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DCF1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E543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  <w:tr w:rsidR="00340C27" w14:paraId="42D05D6B" w14:textId="77777777" w:rsidTr="00340C27">
        <w:trPr>
          <w:trHeight w:val="24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96F" w14:textId="042B3DF9" w:rsidR="00340C27" w:rsidRDefault="00340C27">
            <w:pPr>
              <w:spacing w:after="0" w:line="259" w:lineRule="auto"/>
              <w:ind w:left="38" w:firstLine="0"/>
              <w:jc w:val="left"/>
            </w:pPr>
            <w:r>
              <w:t>100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B7E9" w14:textId="5D4E7CD2" w:rsidR="00340C27" w:rsidRDefault="00340C27">
            <w:pPr>
              <w:spacing w:after="0" w:line="259" w:lineRule="auto"/>
              <w:ind w:left="0" w:firstLine="0"/>
              <w:jc w:val="left"/>
            </w:pPr>
            <w:r>
              <w:t>Подведение итогов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5583" w14:textId="27176878" w:rsidR="00340C27" w:rsidRDefault="00340C27">
            <w:pPr>
              <w:spacing w:after="0" w:line="259" w:lineRule="auto"/>
              <w:ind w:left="0" w:right="15" w:firstLine="0"/>
              <w:jc w:val="center"/>
            </w:pPr>
            <w: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63B3" w14:textId="77777777" w:rsidR="00340C27" w:rsidRDefault="00340C27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8D16" w14:textId="77777777" w:rsidR="00340C27" w:rsidRDefault="00340C27">
            <w:pPr>
              <w:spacing w:after="0" w:line="259" w:lineRule="auto"/>
              <w:ind w:left="36" w:firstLine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4A2" w14:textId="77777777" w:rsidR="00340C27" w:rsidRDefault="00340C27">
            <w:pPr>
              <w:spacing w:after="0" w:line="259" w:lineRule="auto"/>
              <w:ind w:left="39" w:firstLine="0"/>
              <w:jc w:val="center"/>
            </w:pPr>
          </w:p>
        </w:tc>
      </w:tr>
      <w:tr w:rsidR="00B7282F" w14:paraId="52F8C1E5" w14:textId="77777777" w:rsidTr="00340C27">
        <w:trPr>
          <w:trHeight w:val="4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F8E" w14:textId="77777777" w:rsidR="00340C27" w:rsidRDefault="0084693A" w:rsidP="00340C27">
            <w:pPr>
              <w:spacing w:after="0" w:line="259" w:lineRule="auto"/>
              <w:ind w:left="12" w:firstLine="0"/>
              <w:jc w:val="left"/>
            </w:pPr>
            <w:r>
              <w:t>10</w:t>
            </w:r>
            <w:r w:rsidR="00340C27">
              <w:t>1</w:t>
            </w:r>
          </w:p>
          <w:p w14:paraId="45016FB8" w14:textId="6637E419" w:rsidR="00B7282F" w:rsidRDefault="00340C27" w:rsidP="00340C27">
            <w:pPr>
              <w:spacing w:after="0" w:line="259" w:lineRule="auto"/>
              <w:ind w:left="12" w:firstLine="0"/>
              <w:jc w:val="left"/>
            </w:pPr>
            <w:r>
              <w:t>102</w:t>
            </w:r>
            <w:r w:rsidR="0084693A">
              <w:t xml:space="preserve"> 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CD65" w14:textId="77777777" w:rsidR="00B7282F" w:rsidRDefault="0084693A">
            <w:pPr>
              <w:spacing w:after="0" w:line="259" w:lineRule="auto"/>
              <w:ind w:left="0" w:firstLine="0"/>
              <w:jc w:val="left"/>
            </w:pPr>
            <w:r>
              <w:t xml:space="preserve">Резервные уроки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F7695" w14:textId="77777777" w:rsidR="00B7282F" w:rsidRDefault="0084693A">
            <w:pPr>
              <w:spacing w:after="0" w:line="259" w:lineRule="auto"/>
              <w:ind w:left="0" w:right="15" w:firstLine="0"/>
              <w:jc w:val="center"/>
            </w:pPr>
            <w:r>
              <w:t xml:space="preserve">2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F244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071F" w14:textId="77777777" w:rsidR="00B7282F" w:rsidRDefault="0084693A">
            <w:pPr>
              <w:spacing w:after="0" w:line="259" w:lineRule="auto"/>
              <w:ind w:left="36" w:firstLine="0"/>
              <w:jc w:val="center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2A19" w14:textId="77777777" w:rsidR="00B7282F" w:rsidRDefault="0084693A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</w:tr>
    </w:tbl>
    <w:p w14:paraId="2C334C9A" w14:textId="77777777" w:rsidR="00B7282F" w:rsidRDefault="0084693A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14:paraId="470E84B0" w14:textId="77777777" w:rsidR="00B7282F" w:rsidRDefault="0084693A">
      <w:pPr>
        <w:spacing w:after="249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 wp14:anchorId="2F8975B5" wp14:editId="47755A73">
            <wp:extent cx="6299454" cy="8735695"/>
            <wp:effectExtent l="0" t="0" r="0" b="0"/>
            <wp:docPr id="4473" name="Picture 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3" name="Picture 447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454" cy="873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13053E7D" w14:textId="77777777" w:rsidR="00B7282F" w:rsidRDefault="0084693A">
      <w:pPr>
        <w:spacing w:after="0" w:line="259" w:lineRule="auto"/>
        <w:ind w:left="4981" w:firstLine="0"/>
        <w:jc w:val="left"/>
      </w:pPr>
      <w:r>
        <w:rPr>
          <w:b/>
          <w:sz w:val="32"/>
        </w:rPr>
        <w:t xml:space="preserve"> </w:t>
      </w:r>
    </w:p>
    <w:sectPr w:rsidR="00B7282F">
      <w:footerReference w:type="even" r:id="rId8"/>
      <w:footerReference w:type="default" r:id="rId9"/>
      <w:footerReference w:type="first" r:id="rId10"/>
      <w:pgSz w:w="11906" w:h="16838"/>
      <w:pgMar w:top="851" w:right="802" w:bottom="1085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75E80" w14:textId="77777777" w:rsidR="006E1FDA" w:rsidRDefault="006E1FDA">
      <w:pPr>
        <w:spacing w:after="0" w:line="240" w:lineRule="auto"/>
      </w:pPr>
      <w:r>
        <w:separator/>
      </w:r>
    </w:p>
  </w:endnote>
  <w:endnote w:type="continuationSeparator" w:id="0">
    <w:p w14:paraId="613CA4FD" w14:textId="77777777" w:rsidR="006E1FDA" w:rsidRDefault="006E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41925" w14:textId="77777777" w:rsidR="0084693A" w:rsidRDefault="0084693A">
    <w:pPr>
      <w:spacing w:after="218" w:line="259" w:lineRule="auto"/>
      <w:ind w:left="0" w:right="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7058AE9" w14:textId="77777777" w:rsidR="0084693A" w:rsidRDefault="0084693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08B23" w14:textId="77777777" w:rsidR="0084693A" w:rsidRDefault="0084693A">
    <w:pPr>
      <w:spacing w:after="218" w:line="259" w:lineRule="auto"/>
      <w:ind w:left="0" w:right="46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6566C04" w14:textId="77777777" w:rsidR="0084693A" w:rsidRDefault="0084693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0EF7" w14:textId="77777777" w:rsidR="0084693A" w:rsidRDefault="0084693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AB3A4" w14:textId="77777777" w:rsidR="006E1FDA" w:rsidRDefault="006E1FDA">
      <w:pPr>
        <w:spacing w:after="0" w:line="240" w:lineRule="auto"/>
      </w:pPr>
      <w:r>
        <w:separator/>
      </w:r>
    </w:p>
  </w:footnote>
  <w:footnote w:type="continuationSeparator" w:id="0">
    <w:p w14:paraId="1ACCBA18" w14:textId="77777777" w:rsidR="006E1FDA" w:rsidRDefault="006E1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83EF2"/>
    <w:multiLevelType w:val="hybridMultilevel"/>
    <w:tmpl w:val="15F23106"/>
    <w:lvl w:ilvl="0" w:tplc="274AB85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AC388C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E6A1F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AEC6D9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8813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BCD27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20C81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2BD4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04592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2A3A2B"/>
    <w:multiLevelType w:val="hybridMultilevel"/>
    <w:tmpl w:val="92DC92FE"/>
    <w:lvl w:ilvl="0" w:tplc="B5C4A086">
      <w:start w:val="1"/>
      <w:numFmt w:val="decimal"/>
      <w:lvlText w:val="%1)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40FCC">
      <w:start w:val="1"/>
      <w:numFmt w:val="bullet"/>
      <w:lvlText w:val="•"/>
      <w:lvlJc w:val="left"/>
      <w:pPr>
        <w:ind w:left="1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08E3D0">
      <w:start w:val="1"/>
      <w:numFmt w:val="bullet"/>
      <w:lvlText w:val="▪"/>
      <w:lvlJc w:val="left"/>
      <w:pPr>
        <w:ind w:left="1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20732C">
      <w:start w:val="1"/>
      <w:numFmt w:val="bullet"/>
      <w:lvlText w:val="•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BA8E02">
      <w:start w:val="1"/>
      <w:numFmt w:val="bullet"/>
      <w:lvlText w:val="o"/>
      <w:lvlJc w:val="left"/>
      <w:pPr>
        <w:ind w:left="3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149B3E">
      <w:start w:val="1"/>
      <w:numFmt w:val="bullet"/>
      <w:lvlText w:val="▪"/>
      <w:lvlJc w:val="left"/>
      <w:pPr>
        <w:ind w:left="3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DE3578">
      <w:start w:val="1"/>
      <w:numFmt w:val="bullet"/>
      <w:lvlText w:val="•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247A80">
      <w:start w:val="1"/>
      <w:numFmt w:val="bullet"/>
      <w:lvlText w:val="o"/>
      <w:lvlJc w:val="left"/>
      <w:pPr>
        <w:ind w:left="5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FEAA9E">
      <w:start w:val="1"/>
      <w:numFmt w:val="bullet"/>
      <w:lvlText w:val="▪"/>
      <w:lvlJc w:val="left"/>
      <w:pPr>
        <w:ind w:left="5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2F"/>
    <w:rsid w:val="002C32C4"/>
    <w:rsid w:val="00340C27"/>
    <w:rsid w:val="006E1FDA"/>
    <w:rsid w:val="0084693A"/>
    <w:rsid w:val="00AC05EA"/>
    <w:rsid w:val="00B7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42F3"/>
  <w15:docId w15:val="{71E1D077-A95F-429D-8556-B40AEBBB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4" w:line="269" w:lineRule="auto"/>
      <w:ind w:left="57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0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2"/>
      <w:ind w:left="57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C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2C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1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</vt:lpstr>
    </vt:vector>
  </TitlesOfParts>
  <Company/>
  <LinksUpToDate>false</LinksUpToDate>
  <CharactersWithSpaces>17672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/>
  <dc:creator>Школа</dc:creator>
  <cp:keywords/>
  <cp:lastModifiedBy>Abdurizak</cp:lastModifiedBy>
  <cp:revision>5</cp:revision>
  <cp:lastPrinted>2023-09-10T13:27:00Z</cp:lastPrinted>
  <dcterms:created xsi:type="dcterms:W3CDTF">2023-09-10T13:20:00Z</dcterms:created>
  <dcterms:modified xsi:type="dcterms:W3CDTF">2023-09-10T13:28:00Z</dcterms:modified>
</cp:coreProperties>
</file>